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01EDF" w14:textId="60EB445F" w:rsidR="002922F4" w:rsidRDefault="002922F4" w:rsidP="002A1962">
      <w:pPr>
        <w:jc w:val="center"/>
        <w:rPr>
          <w:rFonts w:asciiTheme="majorBidi" w:hAnsiTheme="majorBidi" w:cstheme="majorBidi"/>
          <w:b/>
          <w:bCs/>
          <w:sz w:val="36"/>
          <w:szCs w:val="36"/>
          <w:lang w:bidi="ar-EG"/>
        </w:rPr>
      </w:pPr>
      <w:r>
        <w:rPr>
          <w:rFonts w:asciiTheme="majorBidi" w:hAnsiTheme="majorBidi" w:cstheme="majorBidi"/>
          <w:b/>
          <w:bCs/>
          <w:noProof/>
          <w:sz w:val="36"/>
          <w:szCs w:val="36"/>
        </w:rPr>
        <w:drawing>
          <wp:anchor distT="0" distB="0" distL="114300" distR="114300" simplePos="0" relativeHeight="251658240" behindDoc="1" locked="0" layoutInCell="1" allowOverlap="1" wp14:anchorId="59C51FEC" wp14:editId="00203BED">
            <wp:simplePos x="0" y="0"/>
            <wp:positionH relativeFrom="column">
              <wp:posOffset>-449580</wp:posOffset>
            </wp:positionH>
            <wp:positionV relativeFrom="paragraph">
              <wp:posOffset>-426720</wp:posOffset>
            </wp:positionV>
            <wp:extent cx="7551420" cy="107365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v.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1420" cy="10736580"/>
                    </a:xfrm>
                    <a:prstGeom prst="rect">
                      <a:avLst/>
                    </a:prstGeom>
                  </pic:spPr>
                </pic:pic>
              </a:graphicData>
            </a:graphic>
            <wp14:sizeRelH relativeFrom="margin">
              <wp14:pctWidth>0</wp14:pctWidth>
            </wp14:sizeRelH>
            <wp14:sizeRelV relativeFrom="margin">
              <wp14:pctHeight>0</wp14:pctHeight>
            </wp14:sizeRelV>
          </wp:anchor>
        </w:drawing>
      </w:r>
    </w:p>
    <w:p w14:paraId="0780A4CC" w14:textId="097A2DD8" w:rsidR="002922F4" w:rsidRDefault="002922F4" w:rsidP="002A1962">
      <w:pPr>
        <w:jc w:val="center"/>
        <w:rPr>
          <w:rFonts w:asciiTheme="majorBidi" w:hAnsiTheme="majorBidi" w:cstheme="majorBidi"/>
          <w:b/>
          <w:bCs/>
          <w:sz w:val="36"/>
          <w:szCs w:val="36"/>
          <w:lang w:bidi="ar-EG"/>
        </w:rPr>
      </w:pPr>
    </w:p>
    <w:p w14:paraId="006CC8E9" w14:textId="77777777" w:rsidR="002922F4" w:rsidRDefault="002922F4" w:rsidP="002A1962">
      <w:pPr>
        <w:jc w:val="center"/>
        <w:rPr>
          <w:rFonts w:asciiTheme="majorBidi" w:hAnsiTheme="majorBidi" w:cstheme="majorBidi"/>
          <w:b/>
          <w:bCs/>
          <w:sz w:val="36"/>
          <w:szCs w:val="36"/>
          <w:lang w:bidi="ar-EG"/>
        </w:rPr>
      </w:pPr>
    </w:p>
    <w:p w14:paraId="02648169" w14:textId="77777777" w:rsidR="002922F4" w:rsidRDefault="002922F4" w:rsidP="002A1962">
      <w:pPr>
        <w:jc w:val="center"/>
        <w:rPr>
          <w:rFonts w:asciiTheme="majorBidi" w:hAnsiTheme="majorBidi" w:cstheme="majorBidi"/>
          <w:b/>
          <w:bCs/>
          <w:sz w:val="36"/>
          <w:szCs w:val="36"/>
          <w:lang w:bidi="ar-EG"/>
        </w:rPr>
      </w:pPr>
    </w:p>
    <w:p w14:paraId="0C3ABDD9" w14:textId="77777777" w:rsidR="002922F4" w:rsidRDefault="002922F4" w:rsidP="002A1962">
      <w:pPr>
        <w:jc w:val="center"/>
        <w:rPr>
          <w:rFonts w:asciiTheme="majorBidi" w:hAnsiTheme="majorBidi" w:cstheme="majorBidi"/>
          <w:b/>
          <w:bCs/>
          <w:sz w:val="36"/>
          <w:szCs w:val="36"/>
          <w:lang w:bidi="ar-EG"/>
        </w:rPr>
      </w:pPr>
    </w:p>
    <w:p w14:paraId="33AE59A9" w14:textId="77777777" w:rsidR="002922F4" w:rsidRDefault="002922F4" w:rsidP="002A1962">
      <w:pPr>
        <w:jc w:val="center"/>
        <w:rPr>
          <w:rFonts w:asciiTheme="majorBidi" w:hAnsiTheme="majorBidi" w:cstheme="majorBidi"/>
          <w:b/>
          <w:bCs/>
          <w:sz w:val="36"/>
          <w:szCs w:val="36"/>
          <w:lang w:bidi="ar-EG"/>
        </w:rPr>
      </w:pPr>
    </w:p>
    <w:p w14:paraId="57C698A4" w14:textId="77777777" w:rsidR="002922F4" w:rsidRDefault="002922F4" w:rsidP="002A1962">
      <w:pPr>
        <w:jc w:val="center"/>
        <w:rPr>
          <w:rFonts w:asciiTheme="majorBidi" w:hAnsiTheme="majorBidi" w:cstheme="majorBidi"/>
          <w:b/>
          <w:bCs/>
          <w:sz w:val="36"/>
          <w:szCs w:val="36"/>
          <w:lang w:bidi="ar-EG"/>
        </w:rPr>
      </w:pPr>
    </w:p>
    <w:p w14:paraId="49BD4461" w14:textId="77777777" w:rsidR="002922F4" w:rsidRDefault="002922F4" w:rsidP="002A1962">
      <w:pPr>
        <w:jc w:val="center"/>
        <w:rPr>
          <w:rFonts w:asciiTheme="majorBidi" w:hAnsiTheme="majorBidi" w:cstheme="majorBidi"/>
          <w:b/>
          <w:bCs/>
          <w:sz w:val="36"/>
          <w:szCs w:val="36"/>
          <w:lang w:bidi="ar-EG"/>
        </w:rPr>
      </w:pPr>
    </w:p>
    <w:p w14:paraId="4BA556B5" w14:textId="77777777" w:rsidR="002922F4" w:rsidRDefault="002922F4" w:rsidP="002A1962">
      <w:pPr>
        <w:jc w:val="center"/>
        <w:rPr>
          <w:rFonts w:asciiTheme="majorBidi" w:hAnsiTheme="majorBidi" w:cstheme="majorBidi"/>
          <w:b/>
          <w:bCs/>
          <w:sz w:val="36"/>
          <w:szCs w:val="36"/>
          <w:lang w:bidi="ar-EG"/>
        </w:rPr>
      </w:pPr>
    </w:p>
    <w:p w14:paraId="6E7A5D90" w14:textId="77777777" w:rsidR="002922F4" w:rsidRDefault="002922F4" w:rsidP="002A1962">
      <w:pPr>
        <w:jc w:val="center"/>
        <w:rPr>
          <w:rFonts w:asciiTheme="majorBidi" w:hAnsiTheme="majorBidi" w:cstheme="majorBidi"/>
          <w:b/>
          <w:bCs/>
          <w:sz w:val="36"/>
          <w:szCs w:val="36"/>
          <w:lang w:bidi="ar-EG"/>
        </w:rPr>
      </w:pPr>
    </w:p>
    <w:p w14:paraId="4BEF79B6" w14:textId="77777777" w:rsidR="002922F4" w:rsidRDefault="002922F4" w:rsidP="002A1962">
      <w:pPr>
        <w:jc w:val="center"/>
        <w:rPr>
          <w:rFonts w:asciiTheme="majorBidi" w:hAnsiTheme="majorBidi" w:cstheme="majorBidi"/>
          <w:b/>
          <w:bCs/>
          <w:sz w:val="36"/>
          <w:szCs w:val="36"/>
          <w:lang w:bidi="ar-EG"/>
        </w:rPr>
      </w:pPr>
    </w:p>
    <w:p w14:paraId="3C430D85" w14:textId="77777777" w:rsidR="002922F4" w:rsidRDefault="002922F4" w:rsidP="002A1962">
      <w:pPr>
        <w:jc w:val="center"/>
        <w:rPr>
          <w:rFonts w:asciiTheme="majorBidi" w:hAnsiTheme="majorBidi" w:cstheme="majorBidi"/>
          <w:b/>
          <w:bCs/>
          <w:sz w:val="36"/>
          <w:szCs w:val="36"/>
          <w:lang w:bidi="ar-EG"/>
        </w:rPr>
      </w:pPr>
    </w:p>
    <w:p w14:paraId="01803331" w14:textId="77777777" w:rsidR="002922F4" w:rsidRDefault="002922F4" w:rsidP="002A1962">
      <w:pPr>
        <w:jc w:val="center"/>
        <w:rPr>
          <w:rFonts w:asciiTheme="majorBidi" w:hAnsiTheme="majorBidi" w:cstheme="majorBidi"/>
          <w:b/>
          <w:bCs/>
          <w:sz w:val="36"/>
          <w:szCs w:val="36"/>
          <w:lang w:bidi="ar-EG"/>
        </w:rPr>
      </w:pPr>
    </w:p>
    <w:p w14:paraId="3CB022BA" w14:textId="77777777" w:rsidR="002922F4" w:rsidRDefault="002922F4" w:rsidP="002A1962">
      <w:pPr>
        <w:jc w:val="center"/>
        <w:rPr>
          <w:rFonts w:asciiTheme="majorBidi" w:hAnsiTheme="majorBidi" w:cstheme="majorBidi"/>
          <w:b/>
          <w:bCs/>
          <w:sz w:val="36"/>
          <w:szCs w:val="36"/>
          <w:lang w:bidi="ar-EG"/>
        </w:rPr>
      </w:pPr>
    </w:p>
    <w:p w14:paraId="36995AAB" w14:textId="77777777" w:rsidR="002922F4" w:rsidRDefault="002922F4" w:rsidP="002A1962">
      <w:pPr>
        <w:jc w:val="center"/>
        <w:rPr>
          <w:rFonts w:asciiTheme="majorBidi" w:hAnsiTheme="majorBidi" w:cstheme="majorBidi"/>
          <w:b/>
          <w:bCs/>
          <w:sz w:val="36"/>
          <w:szCs w:val="36"/>
          <w:lang w:bidi="ar-EG"/>
        </w:rPr>
      </w:pPr>
    </w:p>
    <w:p w14:paraId="2611EC4D" w14:textId="77777777" w:rsidR="002922F4" w:rsidRDefault="002922F4" w:rsidP="002A1962">
      <w:pPr>
        <w:jc w:val="center"/>
        <w:rPr>
          <w:rFonts w:asciiTheme="majorBidi" w:hAnsiTheme="majorBidi" w:cstheme="majorBidi"/>
          <w:b/>
          <w:bCs/>
          <w:sz w:val="36"/>
          <w:szCs w:val="36"/>
          <w:lang w:bidi="ar-EG"/>
        </w:rPr>
      </w:pPr>
    </w:p>
    <w:p w14:paraId="3937693D" w14:textId="77777777" w:rsidR="002922F4" w:rsidRDefault="002922F4" w:rsidP="002A1962">
      <w:pPr>
        <w:jc w:val="center"/>
        <w:rPr>
          <w:rFonts w:asciiTheme="majorBidi" w:hAnsiTheme="majorBidi" w:cstheme="majorBidi"/>
          <w:b/>
          <w:bCs/>
          <w:sz w:val="36"/>
          <w:szCs w:val="36"/>
          <w:lang w:bidi="ar-EG"/>
        </w:rPr>
      </w:pPr>
    </w:p>
    <w:p w14:paraId="4992ADB7" w14:textId="77777777" w:rsidR="002922F4" w:rsidRDefault="002922F4" w:rsidP="002A1962">
      <w:pPr>
        <w:jc w:val="center"/>
        <w:rPr>
          <w:rFonts w:asciiTheme="majorBidi" w:hAnsiTheme="majorBidi" w:cstheme="majorBidi"/>
          <w:b/>
          <w:bCs/>
          <w:sz w:val="36"/>
          <w:szCs w:val="36"/>
          <w:lang w:bidi="ar-EG"/>
        </w:rPr>
      </w:pPr>
    </w:p>
    <w:p w14:paraId="3636C49A" w14:textId="77777777" w:rsidR="002922F4" w:rsidRDefault="002922F4" w:rsidP="002A1962">
      <w:pPr>
        <w:jc w:val="center"/>
        <w:rPr>
          <w:rFonts w:asciiTheme="majorBidi" w:hAnsiTheme="majorBidi" w:cstheme="majorBidi"/>
          <w:b/>
          <w:bCs/>
          <w:sz w:val="36"/>
          <w:szCs w:val="36"/>
          <w:lang w:bidi="ar-EG"/>
        </w:rPr>
      </w:pPr>
    </w:p>
    <w:p w14:paraId="11898A18" w14:textId="77777777" w:rsidR="002922F4" w:rsidRDefault="002922F4" w:rsidP="002A1962">
      <w:pPr>
        <w:jc w:val="center"/>
        <w:rPr>
          <w:rFonts w:asciiTheme="majorBidi" w:hAnsiTheme="majorBidi" w:cstheme="majorBidi"/>
          <w:b/>
          <w:bCs/>
          <w:sz w:val="36"/>
          <w:szCs w:val="36"/>
          <w:lang w:bidi="ar-EG"/>
        </w:rPr>
      </w:pPr>
    </w:p>
    <w:p w14:paraId="13C8424E" w14:textId="77777777" w:rsidR="002922F4" w:rsidRDefault="002922F4" w:rsidP="002A1962">
      <w:pPr>
        <w:jc w:val="center"/>
        <w:rPr>
          <w:rFonts w:asciiTheme="majorBidi" w:hAnsiTheme="majorBidi" w:cstheme="majorBidi"/>
          <w:b/>
          <w:bCs/>
          <w:sz w:val="36"/>
          <w:szCs w:val="36"/>
          <w:lang w:bidi="ar-EG"/>
        </w:rPr>
      </w:pPr>
    </w:p>
    <w:p w14:paraId="26BB6E53" w14:textId="77777777" w:rsidR="002922F4" w:rsidRDefault="002922F4" w:rsidP="002A1962">
      <w:pPr>
        <w:jc w:val="center"/>
        <w:rPr>
          <w:rFonts w:asciiTheme="majorBidi" w:hAnsiTheme="majorBidi" w:cstheme="majorBidi"/>
          <w:b/>
          <w:bCs/>
          <w:sz w:val="36"/>
          <w:szCs w:val="36"/>
          <w:lang w:bidi="ar-EG"/>
        </w:rPr>
      </w:pPr>
    </w:p>
    <w:p w14:paraId="381488C3" w14:textId="4AB1EC1A" w:rsidR="002A1962" w:rsidRPr="005E0DC6" w:rsidRDefault="005E0DC6" w:rsidP="002A1962">
      <w:pPr>
        <w:jc w:val="center"/>
        <w:rPr>
          <w:rFonts w:asciiTheme="majorBidi" w:hAnsiTheme="majorBidi" w:cstheme="majorBidi"/>
          <w:b/>
          <w:bCs/>
          <w:sz w:val="36"/>
          <w:szCs w:val="36"/>
          <w:rtl/>
          <w:lang w:bidi="ar-EG"/>
        </w:rPr>
      </w:pPr>
      <w:r w:rsidRPr="005E0DC6">
        <w:rPr>
          <w:rFonts w:asciiTheme="majorBidi" w:hAnsiTheme="majorBidi" w:cstheme="majorBidi"/>
          <w:b/>
          <w:bCs/>
          <w:sz w:val="36"/>
          <w:szCs w:val="36"/>
          <w:rtl/>
          <w:lang w:bidi="ar-EG"/>
        </w:rPr>
        <w:lastRenderedPageBreak/>
        <w:t>عن ضرورة حوار مجتمعي واسع</w:t>
      </w:r>
    </w:p>
    <w:p w14:paraId="2137130F" w14:textId="77777777" w:rsidR="005E0DC6" w:rsidRPr="005E0DC6" w:rsidRDefault="005E0DC6" w:rsidP="005E0DC6">
      <w:pPr>
        <w:jc w:val="center"/>
        <w:rPr>
          <w:rFonts w:asciiTheme="majorBidi" w:eastAsia="Times New Roman" w:hAnsiTheme="majorBidi" w:cstheme="majorBidi"/>
          <w:b/>
          <w:bCs/>
          <w:color w:val="000000"/>
          <w:sz w:val="36"/>
          <w:szCs w:val="36"/>
          <w:rtl/>
        </w:rPr>
      </w:pPr>
      <w:r w:rsidRPr="005E0DC6">
        <w:rPr>
          <w:rFonts w:asciiTheme="majorBidi" w:hAnsiTheme="majorBidi" w:cstheme="majorBidi"/>
          <w:b/>
          <w:bCs/>
          <w:sz w:val="36"/>
          <w:szCs w:val="36"/>
          <w:rtl/>
          <w:lang w:bidi="ar-EG"/>
        </w:rPr>
        <w:t xml:space="preserve">قبل طرح </w:t>
      </w:r>
      <w:r w:rsidRPr="005E0DC6">
        <w:rPr>
          <w:rFonts w:asciiTheme="majorBidi" w:eastAsia="Times New Roman" w:hAnsiTheme="majorBidi" w:cstheme="majorBidi"/>
          <w:b/>
          <w:bCs/>
          <w:color w:val="000000"/>
          <w:sz w:val="36"/>
          <w:szCs w:val="36"/>
          <w:rtl/>
        </w:rPr>
        <w:t>أي تعديل لقانون الإيجارات القديمة</w:t>
      </w:r>
    </w:p>
    <w:p w14:paraId="1D9A721E" w14:textId="10FEFCDB" w:rsidR="004B61FC" w:rsidRPr="005E0DC6" w:rsidRDefault="005E0DC6" w:rsidP="005E0DC6">
      <w:pPr>
        <w:jc w:val="right"/>
        <w:rPr>
          <w:rFonts w:asciiTheme="majorBidi" w:eastAsia="Times New Roman" w:hAnsiTheme="majorBidi" w:cstheme="majorBidi"/>
          <w:b/>
          <w:bCs/>
          <w:color w:val="000000"/>
          <w:sz w:val="28"/>
          <w:szCs w:val="28"/>
          <w:u w:val="single"/>
          <w:rtl/>
        </w:rPr>
      </w:pPr>
      <w:r w:rsidRPr="005E0DC6">
        <w:rPr>
          <w:rFonts w:asciiTheme="majorBidi" w:eastAsia="Times New Roman" w:hAnsiTheme="majorBidi" w:cstheme="majorBidi"/>
          <w:b/>
          <w:bCs/>
          <w:color w:val="000000"/>
          <w:sz w:val="32"/>
          <w:szCs w:val="32"/>
          <w:rtl/>
        </w:rPr>
        <w:t xml:space="preserve"> </w:t>
      </w:r>
      <w:r w:rsidR="004B61FC" w:rsidRPr="005E0DC6">
        <w:rPr>
          <w:rFonts w:asciiTheme="majorBidi" w:hAnsiTheme="majorBidi" w:cstheme="majorBidi"/>
          <w:b/>
          <w:bCs/>
          <w:sz w:val="28"/>
          <w:szCs w:val="28"/>
          <w:u w:val="single"/>
          <w:rtl/>
          <w:lang w:bidi="ar-EG"/>
        </w:rPr>
        <w:t xml:space="preserve">إعداد: </w:t>
      </w:r>
      <w:r w:rsidR="004B61FC" w:rsidRPr="005E0DC6">
        <w:rPr>
          <w:rFonts w:asciiTheme="majorBidi" w:eastAsia="Times New Roman" w:hAnsiTheme="majorBidi" w:cstheme="majorBidi"/>
          <w:b/>
          <w:bCs/>
          <w:color w:val="000000"/>
          <w:sz w:val="28"/>
          <w:szCs w:val="28"/>
          <w:u w:val="single"/>
          <w:rtl/>
        </w:rPr>
        <w:t xml:space="preserve">محمد عبد السلام  </w:t>
      </w:r>
    </w:p>
    <w:p w14:paraId="72512D87" w14:textId="49189841" w:rsidR="004B61FC" w:rsidRPr="005E0DC6" w:rsidRDefault="004B61FC" w:rsidP="002A1962">
      <w:pPr>
        <w:jc w:val="center"/>
        <w:rPr>
          <w:rFonts w:asciiTheme="majorBidi" w:hAnsiTheme="majorBidi" w:cstheme="majorBidi"/>
          <w:b/>
          <w:bCs/>
          <w:sz w:val="40"/>
          <w:szCs w:val="40"/>
          <w:rtl/>
          <w:lang w:bidi="ar-EG"/>
        </w:rPr>
      </w:pPr>
    </w:p>
    <w:p w14:paraId="06CF6D58" w14:textId="610734A5" w:rsidR="009317C0" w:rsidRPr="005E0DC6" w:rsidRDefault="00B5418E" w:rsidP="00572614">
      <w:pPr>
        <w:rPr>
          <w:rFonts w:asciiTheme="majorBidi" w:hAnsiTheme="majorBidi" w:cstheme="majorBidi"/>
          <w:b/>
          <w:bCs/>
          <w:sz w:val="28"/>
          <w:szCs w:val="28"/>
          <w:u w:val="single"/>
          <w:rtl/>
          <w:lang w:bidi="ar-EG"/>
        </w:rPr>
      </w:pPr>
      <w:r w:rsidRPr="005E0DC6">
        <w:rPr>
          <w:rFonts w:asciiTheme="majorBidi" w:hAnsiTheme="majorBidi" w:cstheme="majorBidi"/>
          <w:b/>
          <w:bCs/>
          <w:sz w:val="28"/>
          <w:szCs w:val="28"/>
          <w:u w:val="single"/>
          <w:rtl/>
          <w:lang w:bidi="ar-EG"/>
        </w:rPr>
        <w:t>مقد</w:t>
      </w:r>
      <w:r w:rsidR="00453B2E" w:rsidRPr="005E0DC6">
        <w:rPr>
          <w:rFonts w:asciiTheme="majorBidi" w:hAnsiTheme="majorBidi" w:cstheme="majorBidi"/>
          <w:b/>
          <w:bCs/>
          <w:sz w:val="28"/>
          <w:szCs w:val="28"/>
          <w:u w:val="single"/>
          <w:rtl/>
          <w:lang w:bidi="ar-EG"/>
        </w:rPr>
        <w:t>م</w:t>
      </w:r>
      <w:r w:rsidRPr="005E0DC6">
        <w:rPr>
          <w:rFonts w:asciiTheme="majorBidi" w:hAnsiTheme="majorBidi" w:cstheme="majorBidi"/>
          <w:b/>
          <w:bCs/>
          <w:sz w:val="28"/>
          <w:szCs w:val="28"/>
          <w:u w:val="single"/>
          <w:rtl/>
          <w:lang w:bidi="ar-EG"/>
        </w:rPr>
        <w:t xml:space="preserve">ة وخلفية </w:t>
      </w:r>
    </w:p>
    <w:p w14:paraId="5EA28DE7" w14:textId="6382551C" w:rsidR="009317C0" w:rsidRPr="005E0DC6" w:rsidRDefault="009317C0" w:rsidP="009317C0">
      <w:pPr>
        <w:rPr>
          <w:rFonts w:asciiTheme="majorBidi" w:hAnsiTheme="majorBidi" w:cstheme="majorBidi"/>
          <w:b/>
          <w:bCs/>
          <w:sz w:val="32"/>
          <w:szCs w:val="32"/>
          <w:rtl/>
          <w:lang w:bidi="ar-EG"/>
        </w:rPr>
      </w:pPr>
      <w:r w:rsidRPr="005E0DC6">
        <w:rPr>
          <w:rFonts w:asciiTheme="majorBidi" w:hAnsiTheme="majorBidi" w:cstheme="majorBidi"/>
          <w:sz w:val="32"/>
          <w:szCs w:val="32"/>
          <w:rtl/>
          <w:lang w:bidi="ar-EG"/>
        </w:rPr>
        <w:t>تحتل العلاقة بين المالك والمستاجر فى الشقق السكنية أهمية كبرى ،وتثير لغطا ومخاوف كبيرة ، خاصة بعد تركيز المِديا بانواعها على مطالب الملاك باِستص</w:t>
      </w:r>
      <w:r w:rsidR="004A1B97" w:rsidRPr="005E0DC6">
        <w:rPr>
          <w:rFonts w:asciiTheme="majorBidi" w:hAnsiTheme="majorBidi" w:cstheme="majorBidi"/>
          <w:sz w:val="32"/>
          <w:szCs w:val="32"/>
          <w:rtl/>
          <w:lang w:bidi="ar-EG"/>
        </w:rPr>
        <w:t>د</w:t>
      </w:r>
      <w:r w:rsidRPr="005E0DC6">
        <w:rPr>
          <w:rFonts w:asciiTheme="majorBidi" w:hAnsiTheme="majorBidi" w:cstheme="majorBidi"/>
          <w:sz w:val="32"/>
          <w:szCs w:val="32"/>
          <w:rtl/>
          <w:lang w:bidi="ar-EG"/>
        </w:rPr>
        <w:t>ار قانون جديد للعلاقة بين المالك والمستاجر ، ت</w:t>
      </w:r>
      <w:r w:rsidR="008B3CD5" w:rsidRPr="005E0DC6">
        <w:rPr>
          <w:rFonts w:asciiTheme="majorBidi" w:hAnsiTheme="majorBidi" w:cstheme="majorBidi"/>
          <w:sz w:val="32"/>
          <w:szCs w:val="32"/>
          <w:rtl/>
          <w:lang w:bidi="ar-EG"/>
        </w:rPr>
        <w:t>ُ</w:t>
      </w:r>
      <w:r w:rsidRPr="005E0DC6">
        <w:rPr>
          <w:rFonts w:asciiTheme="majorBidi" w:hAnsiTheme="majorBidi" w:cstheme="majorBidi"/>
          <w:sz w:val="32"/>
          <w:szCs w:val="32"/>
          <w:rtl/>
          <w:lang w:bidi="ar-EG"/>
        </w:rPr>
        <w:t>لغى فيه العقود الايجارية غير محددة المدة ، وتترك فيه العلاقة بين الطرفين لأليات السوق ، وبعقود محددة المدة بالقيمة الايجارية التى يحددها المالك</w:t>
      </w:r>
      <w:r w:rsidRPr="005E0DC6">
        <w:rPr>
          <w:rFonts w:asciiTheme="majorBidi" w:hAnsiTheme="majorBidi" w:cstheme="majorBidi"/>
          <w:b/>
          <w:bCs/>
          <w:sz w:val="32"/>
          <w:szCs w:val="32"/>
          <w:rtl/>
          <w:lang w:bidi="ar-EG"/>
        </w:rPr>
        <w:t xml:space="preserve"> . </w:t>
      </w:r>
    </w:p>
    <w:p w14:paraId="1D2AB4F5" w14:textId="385A54F0" w:rsidR="006A3A83" w:rsidRPr="005E0DC6" w:rsidRDefault="005D6F1A" w:rsidP="008C3D36">
      <w:pPr>
        <w:rPr>
          <w:rFonts w:asciiTheme="majorBidi" w:eastAsia="Times New Roman" w:hAnsiTheme="majorBidi" w:cstheme="majorBidi"/>
          <w:b/>
          <w:bCs/>
          <w:color w:val="000000"/>
          <w:sz w:val="32"/>
          <w:szCs w:val="32"/>
          <w:rtl/>
        </w:rPr>
      </w:pPr>
      <w:r w:rsidRPr="005E0DC6">
        <w:rPr>
          <w:rFonts w:asciiTheme="majorBidi" w:hAnsiTheme="majorBidi" w:cstheme="majorBidi"/>
          <w:sz w:val="32"/>
          <w:szCs w:val="32"/>
          <w:rtl/>
          <w:lang w:bidi="ar-EG"/>
        </w:rPr>
        <w:t>ومن نماذج ما أثار ال</w:t>
      </w:r>
      <w:r w:rsidR="00BD26A3" w:rsidRPr="005E0DC6">
        <w:rPr>
          <w:rFonts w:asciiTheme="majorBidi" w:hAnsiTheme="majorBidi" w:cstheme="majorBidi"/>
          <w:sz w:val="32"/>
          <w:szCs w:val="32"/>
          <w:rtl/>
          <w:lang w:bidi="ar-EG"/>
        </w:rPr>
        <w:t>قلق</w:t>
      </w:r>
      <w:r w:rsidRPr="005E0DC6">
        <w:rPr>
          <w:rFonts w:asciiTheme="majorBidi" w:hAnsiTheme="majorBidi" w:cstheme="majorBidi"/>
          <w:sz w:val="32"/>
          <w:szCs w:val="32"/>
          <w:rtl/>
          <w:lang w:bidi="ar-EG"/>
        </w:rPr>
        <w:t xml:space="preserve"> فى قلوب المستاجرين ما صرح به</w:t>
      </w:r>
      <w:r w:rsidRPr="005E0DC6">
        <w:rPr>
          <w:rFonts w:asciiTheme="majorBidi" w:eastAsia="Times New Roman" w:hAnsiTheme="majorBidi" w:cstheme="majorBidi"/>
          <w:color w:val="000000"/>
          <w:sz w:val="28"/>
          <w:szCs w:val="28"/>
          <w:rtl/>
        </w:rPr>
        <w:t xml:space="preserve"> المهندس </w:t>
      </w:r>
      <w:r w:rsidRPr="005E0DC6">
        <w:rPr>
          <w:rFonts w:asciiTheme="majorBidi" w:eastAsia="Times New Roman" w:hAnsiTheme="majorBidi" w:cstheme="majorBidi"/>
          <w:color w:val="000000"/>
          <w:sz w:val="32"/>
          <w:szCs w:val="32"/>
          <w:rtl/>
        </w:rPr>
        <w:t>علاء والي، رئيس لجنة الإسكان ( فى البرلمان السابق ) :</w:t>
      </w:r>
      <w:r w:rsidR="00D652FE" w:rsidRPr="005E0DC6">
        <w:rPr>
          <w:rFonts w:asciiTheme="majorBidi" w:eastAsia="Times New Roman" w:hAnsiTheme="majorBidi" w:cstheme="majorBidi"/>
          <w:b/>
          <w:bCs/>
          <w:color w:val="000000"/>
          <w:sz w:val="32"/>
          <w:szCs w:val="32"/>
          <w:rtl/>
        </w:rPr>
        <w:t xml:space="preserve"> </w:t>
      </w:r>
      <w:r w:rsidRPr="005E0DC6">
        <w:rPr>
          <w:rFonts w:asciiTheme="majorBidi" w:eastAsia="Times New Roman" w:hAnsiTheme="majorBidi" w:cstheme="majorBidi"/>
          <w:b/>
          <w:bCs/>
          <w:color w:val="000000"/>
          <w:sz w:val="32"/>
          <w:szCs w:val="32"/>
          <w:rtl/>
        </w:rPr>
        <w:t>"  أن اللجنة لم يصلها حتى الآن مشروع تعديل قانون الإيجارات القديمة ولم يُرسل إليها هذا المشروع من أي جهة حكومية، مؤكدًا أن اللجنة في انتظار إحالة المشروع إليها لأن هذا القانون يُعد من أخطر القوانين التي سوف تناقشها لجنة الإسكان والمرافق وتنتظر وصوله إليها ".</w:t>
      </w:r>
      <w:r w:rsidRPr="005E0DC6">
        <w:rPr>
          <w:rStyle w:val="FootnoteReference"/>
          <w:rFonts w:asciiTheme="majorBidi" w:eastAsia="Times New Roman" w:hAnsiTheme="majorBidi" w:cstheme="majorBidi"/>
          <w:b/>
          <w:bCs/>
          <w:color w:val="000000"/>
          <w:sz w:val="32"/>
          <w:szCs w:val="32"/>
          <w:rtl/>
        </w:rPr>
        <w:footnoteReference w:id="1"/>
      </w:r>
      <w:r w:rsidRPr="005E0DC6">
        <w:rPr>
          <w:rFonts w:asciiTheme="majorBidi" w:eastAsia="Times New Roman" w:hAnsiTheme="majorBidi" w:cstheme="majorBidi"/>
          <w:b/>
          <w:bCs/>
          <w:color w:val="000000"/>
          <w:sz w:val="32"/>
          <w:szCs w:val="32"/>
          <w:rtl/>
        </w:rPr>
        <w:br/>
      </w:r>
      <w:r w:rsidRPr="005E0DC6">
        <w:rPr>
          <w:rFonts w:asciiTheme="majorBidi" w:eastAsia="Times New Roman" w:hAnsiTheme="majorBidi" w:cstheme="majorBidi"/>
          <w:b/>
          <w:bCs/>
          <w:color w:val="000000"/>
          <w:sz w:val="32"/>
          <w:szCs w:val="32"/>
          <w:rtl/>
        </w:rPr>
        <w:br/>
      </w:r>
      <w:r w:rsidRPr="005E0DC6">
        <w:rPr>
          <w:rFonts w:asciiTheme="majorBidi" w:eastAsia="Times New Roman" w:hAnsiTheme="majorBidi" w:cstheme="majorBidi"/>
          <w:color w:val="000000"/>
          <w:sz w:val="32"/>
          <w:szCs w:val="32"/>
          <w:rtl/>
        </w:rPr>
        <w:t xml:space="preserve">وأضاف </w:t>
      </w:r>
      <w:r w:rsidRPr="005E0DC6">
        <w:rPr>
          <w:rFonts w:asciiTheme="majorBidi" w:eastAsia="Times New Roman" w:hAnsiTheme="majorBidi" w:cstheme="majorBidi"/>
          <w:b/>
          <w:bCs/>
          <w:color w:val="000000"/>
          <w:sz w:val="32"/>
          <w:szCs w:val="32"/>
          <w:rtl/>
        </w:rPr>
        <w:t>:" أن هذا القانون من القوانين المهمة التي تخص ملايين المصريين وسوف تراعي لجنة الإسكان البعد الاجتماعي والإنساني لكل من المالك والمستأجر وتبحث اللجنة كل التعديلات المقترحة بدقة وتوازن حتى لا يتعرض أحد للظلم " .</w:t>
      </w:r>
      <w:bookmarkStart w:id="0" w:name="_GoBack"/>
      <w:bookmarkEnd w:id="0"/>
    </w:p>
    <w:p w14:paraId="0A6CCCE9" w14:textId="77777777" w:rsidR="00E308F5" w:rsidRPr="002922F4" w:rsidRDefault="00E308F5" w:rsidP="00E308F5">
      <w:pPr>
        <w:shd w:val="clear" w:color="auto" w:fill="F0F0F0"/>
        <w:spacing w:after="150" w:line="240" w:lineRule="auto"/>
        <w:jc w:val="both"/>
        <w:rPr>
          <w:rFonts w:asciiTheme="majorBidi" w:eastAsia="Times New Roman" w:hAnsiTheme="majorBidi" w:cstheme="majorBidi"/>
          <w:b/>
          <w:bCs/>
          <w:color w:val="333333"/>
          <w:sz w:val="32"/>
          <w:szCs w:val="32"/>
        </w:rPr>
      </w:pPr>
      <w:r w:rsidRPr="002922F4">
        <w:rPr>
          <w:rFonts w:asciiTheme="majorBidi" w:eastAsia="Times New Roman" w:hAnsiTheme="majorBidi" w:cstheme="majorBidi"/>
          <w:color w:val="000000"/>
          <w:sz w:val="32"/>
          <w:szCs w:val="32"/>
          <w:rtl/>
        </w:rPr>
        <w:t xml:space="preserve">هذا فى الوقت الذى </w:t>
      </w:r>
      <w:r w:rsidRPr="002922F4">
        <w:rPr>
          <w:rFonts w:asciiTheme="majorBidi" w:eastAsia="Times New Roman" w:hAnsiTheme="majorBidi" w:cstheme="majorBidi"/>
          <w:color w:val="333333"/>
          <w:sz w:val="32"/>
          <w:szCs w:val="32"/>
          <w:rtl/>
        </w:rPr>
        <w:t>كشفت فيه نتائج تعداد سكان مصر لعام 2017، وجود نحو 43 ألف وحدة سكنية "إيجار مفروش" بنسبة 0.1% من إجمالى عدد الوحدات السكنية الموجودة بالدولة والبالغة 42.973 مليون وحدة،</w:t>
      </w:r>
      <w:r w:rsidRPr="002922F4">
        <w:rPr>
          <w:rFonts w:asciiTheme="majorBidi" w:eastAsia="Times New Roman" w:hAnsiTheme="majorBidi" w:cstheme="majorBidi"/>
          <w:b/>
          <w:bCs/>
          <w:color w:val="333333"/>
          <w:sz w:val="32"/>
          <w:szCs w:val="32"/>
          <w:rtl/>
        </w:rPr>
        <w:t xml:space="preserve"> بينما بلغ عدد الوحدات السكنية المؤجرة بنظام </w:t>
      </w:r>
      <w:r w:rsidRPr="002922F4">
        <w:rPr>
          <w:rFonts w:asciiTheme="majorBidi" w:eastAsia="Times New Roman" w:hAnsiTheme="majorBidi" w:cstheme="majorBidi"/>
          <w:b/>
          <w:bCs/>
          <w:color w:val="333333"/>
          <w:sz w:val="32"/>
          <w:szCs w:val="32"/>
          <w:u w:val="single"/>
          <w:rtl/>
        </w:rPr>
        <w:t>"الإيجار القديم"</w:t>
      </w:r>
      <w:r w:rsidRPr="002922F4">
        <w:rPr>
          <w:rFonts w:asciiTheme="majorBidi" w:eastAsia="Times New Roman" w:hAnsiTheme="majorBidi" w:cstheme="majorBidi"/>
          <w:b/>
          <w:bCs/>
          <w:color w:val="333333"/>
          <w:sz w:val="32"/>
          <w:szCs w:val="32"/>
          <w:rtl/>
        </w:rPr>
        <w:t xml:space="preserve"> نحو 3 ملايين وحدة سكنية، بنسبة 7% من إجمالى عدد الوحدات.</w:t>
      </w:r>
    </w:p>
    <w:p w14:paraId="0AFDB913" w14:textId="198EFF41" w:rsidR="00E308F5" w:rsidRPr="005E0DC6" w:rsidRDefault="00E308F5" w:rsidP="00E308F5">
      <w:pPr>
        <w:shd w:val="clear" w:color="auto" w:fill="F0F0F0"/>
        <w:spacing w:after="150" w:line="240" w:lineRule="auto"/>
        <w:jc w:val="both"/>
        <w:rPr>
          <w:rFonts w:asciiTheme="majorBidi" w:eastAsia="Times New Roman" w:hAnsiTheme="majorBidi" w:cstheme="majorBidi"/>
          <w:b/>
          <w:bCs/>
          <w:color w:val="333333"/>
          <w:sz w:val="32"/>
          <w:szCs w:val="32"/>
          <w:rtl/>
        </w:rPr>
      </w:pPr>
      <w:r w:rsidRPr="002922F4">
        <w:rPr>
          <w:rFonts w:asciiTheme="majorBidi" w:eastAsia="Times New Roman" w:hAnsiTheme="majorBidi" w:cstheme="majorBidi"/>
          <w:b/>
          <w:bCs/>
          <w:color w:val="333333"/>
          <w:sz w:val="32"/>
          <w:szCs w:val="32"/>
          <w:rtl/>
        </w:rPr>
        <w:t xml:space="preserve">وأظهرت النتائج أن الوحدات المؤجرة فى مصر بنظام الإيجار الجديد استحوذت على نسبة 7.2% من إجمالى عدد الوحدات السكنية، فيما شكلت الوحدات السكنية "التمليك" النسبة الأعلى من وحدات مصر، بـ55.3%، تلاها وحدات لم يتم حيازتها والتى شكلت نسبة 23.1 % من العدد الإجمالى </w:t>
      </w:r>
      <w:r w:rsidRPr="002922F4">
        <w:rPr>
          <w:rStyle w:val="FootnoteReference"/>
          <w:rFonts w:asciiTheme="majorBidi" w:eastAsia="Times New Roman" w:hAnsiTheme="majorBidi" w:cstheme="majorBidi"/>
          <w:b/>
          <w:bCs/>
          <w:color w:val="333333"/>
          <w:sz w:val="32"/>
          <w:szCs w:val="32"/>
          <w:rtl/>
        </w:rPr>
        <w:footnoteReference w:id="2"/>
      </w:r>
      <w:r w:rsidRPr="002922F4">
        <w:rPr>
          <w:rFonts w:asciiTheme="majorBidi" w:eastAsia="Times New Roman" w:hAnsiTheme="majorBidi" w:cstheme="majorBidi"/>
          <w:b/>
          <w:bCs/>
          <w:color w:val="333333"/>
          <w:sz w:val="32"/>
          <w:szCs w:val="32"/>
          <w:rtl/>
        </w:rPr>
        <w:t>.</w:t>
      </w:r>
    </w:p>
    <w:p w14:paraId="42B1CABF" w14:textId="102A4A69" w:rsidR="003971EF" w:rsidRPr="005E0DC6" w:rsidRDefault="003971EF" w:rsidP="003971EF">
      <w:pPr>
        <w:shd w:val="clear" w:color="auto" w:fill="FFFFFF"/>
        <w:spacing w:after="340" w:line="240" w:lineRule="auto"/>
        <w:rPr>
          <w:rFonts w:asciiTheme="majorBidi" w:eastAsia="Times New Roman" w:hAnsiTheme="majorBidi" w:cstheme="majorBidi"/>
          <w:color w:val="000000"/>
          <w:sz w:val="32"/>
          <w:szCs w:val="32"/>
          <w:rtl/>
        </w:rPr>
      </w:pPr>
      <w:r w:rsidRPr="005E0DC6">
        <w:rPr>
          <w:rFonts w:asciiTheme="majorBidi" w:eastAsia="Times New Roman" w:hAnsiTheme="majorBidi" w:cstheme="majorBidi"/>
          <w:color w:val="000000"/>
          <w:sz w:val="32"/>
          <w:szCs w:val="32"/>
          <w:rtl/>
        </w:rPr>
        <w:t xml:space="preserve">وكشف تقرير تعداد السكان والمنشآت والمبانى فى مصر، ووفقا لما أكدته هذه النتائج التى تم إعلانها فى صباح يوم 30 سبتمبر 2017 الي وجود 22 مليونا و973 ألف وحدة مبانى عادية مخصصة للسكن بنسبة </w:t>
      </w:r>
      <w:r w:rsidRPr="005E0DC6">
        <w:rPr>
          <w:rFonts w:asciiTheme="majorBidi" w:eastAsia="Times New Roman" w:hAnsiTheme="majorBidi" w:cstheme="majorBidi"/>
          <w:color w:val="000000"/>
          <w:sz w:val="32"/>
          <w:szCs w:val="32"/>
          <w:rtl/>
        </w:rPr>
        <w:lastRenderedPageBreak/>
        <w:t>52% من إجمالى وحدات المبانى العادية، وأيضًا 9.3% من إجمالى وحدات المبانى تستخدم للعمل، و0.4% للسكن والعمل معاً</w:t>
      </w:r>
      <w:r w:rsidR="004A1B97" w:rsidRPr="005E0DC6">
        <w:rPr>
          <w:rFonts w:asciiTheme="majorBidi" w:eastAsia="Times New Roman" w:hAnsiTheme="majorBidi" w:cstheme="majorBidi"/>
          <w:color w:val="000000"/>
          <w:sz w:val="24"/>
          <w:szCs w:val="24"/>
          <w:rtl/>
        </w:rPr>
        <w:t xml:space="preserve"> </w:t>
      </w:r>
      <w:r w:rsidRPr="005E0DC6">
        <w:rPr>
          <w:rStyle w:val="FootnoteReference"/>
          <w:rFonts w:asciiTheme="majorBidi" w:eastAsia="Times New Roman" w:hAnsiTheme="majorBidi" w:cstheme="majorBidi"/>
          <w:color w:val="000000"/>
          <w:sz w:val="32"/>
          <w:szCs w:val="32"/>
          <w:rtl/>
        </w:rPr>
        <w:footnoteReference w:id="3"/>
      </w:r>
      <w:r w:rsidRPr="005E0DC6">
        <w:rPr>
          <w:rFonts w:asciiTheme="majorBidi" w:eastAsia="Times New Roman" w:hAnsiTheme="majorBidi" w:cstheme="majorBidi"/>
          <w:color w:val="000000"/>
          <w:sz w:val="32"/>
          <w:szCs w:val="32"/>
          <w:rtl/>
        </w:rPr>
        <w:t xml:space="preserve"> .</w:t>
      </w:r>
    </w:p>
    <w:p w14:paraId="39BBC7BF" w14:textId="68A6FAE8" w:rsidR="003971EF" w:rsidRPr="005E0DC6" w:rsidRDefault="003971EF" w:rsidP="003971EF">
      <w:pPr>
        <w:shd w:val="clear" w:color="auto" w:fill="FFFFFF"/>
        <w:spacing w:after="340" w:line="240" w:lineRule="auto"/>
        <w:rPr>
          <w:rFonts w:asciiTheme="majorBidi" w:eastAsia="Times New Roman" w:hAnsiTheme="majorBidi" w:cstheme="majorBidi"/>
          <w:color w:val="000000"/>
          <w:sz w:val="32"/>
          <w:szCs w:val="32"/>
          <w:rtl/>
          <w:lang w:bidi="ar-EG"/>
        </w:rPr>
      </w:pPr>
      <w:r w:rsidRPr="005E0DC6">
        <w:rPr>
          <w:rFonts w:asciiTheme="majorBidi" w:eastAsia="Times New Roman" w:hAnsiTheme="majorBidi" w:cstheme="majorBidi"/>
          <w:color w:val="000000"/>
          <w:sz w:val="32"/>
          <w:szCs w:val="32"/>
          <w:rtl/>
        </w:rPr>
        <w:t>كما كشفت نتائج تعداد مصر 2017 ايضا عن وجود عدد كبير من الوحدات السكنية المغلقة في مصر سواء لوجود مسكن آخر للأسرة او اسباب اخري ، هذا بالإضافة للوحدات السكنية الخالية “المكتملة البناء ، او التى بدون تشطيب، والتى تحتاج لترميم بلغ 12 مليونا و498 ألف وحدة بنسبة 29.1% من جملة عدد الوحدات فى مصر</w:t>
      </w:r>
      <w:r w:rsidRPr="005E0DC6">
        <w:rPr>
          <w:rStyle w:val="FootnoteReference"/>
          <w:rFonts w:asciiTheme="majorBidi" w:eastAsia="Times New Roman" w:hAnsiTheme="majorBidi" w:cstheme="majorBidi"/>
          <w:color w:val="000000"/>
          <w:sz w:val="32"/>
          <w:szCs w:val="32"/>
          <w:rtl/>
        </w:rPr>
        <w:footnoteReference w:id="4"/>
      </w:r>
      <w:r w:rsidRPr="005E0DC6">
        <w:rPr>
          <w:rFonts w:asciiTheme="majorBidi" w:eastAsia="Times New Roman" w:hAnsiTheme="majorBidi" w:cstheme="majorBidi"/>
          <w:color w:val="000000"/>
          <w:sz w:val="32"/>
          <w:szCs w:val="32"/>
          <w:rtl/>
        </w:rPr>
        <w:t>.</w:t>
      </w:r>
    </w:p>
    <w:p w14:paraId="73EAB35D" w14:textId="77777777" w:rsidR="009F1990" w:rsidRPr="005E0DC6" w:rsidRDefault="00903D2A" w:rsidP="009F1990">
      <w:pPr>
        <w:spacing w:after="150" w:line="240" w:lineRule="auto"/>
        <w:rPr>
          <w:rFonts w:asciiTheme="majorBidi" w:eastAsia="Times New Roman" w:hAnsiTheme="majorBidi" w:cstheme="majorBidi"/>
          <w:b/>
          <w:bCs/>
          <w:color w:val="000000"/>
          <w:sz w:val="32"/>
          <w:szCs w:val="32"/>
        </w:rPr>
      </w:pPr>
      <w:r w:rsidRPr="005E0DC6">
        <w:rPr>
          <w:rFonts w:asciiTheme="majorBidi" w:eastAsia="Times New Roman" w:hAnsiTheme="majorBidi" w:cstheme="majorBidi"/>
          <w:b/>
          <w:bCs/>
          <w:color w:val="000000"/>
          <w:sz w:val="32"/>
          <w:szCs w:val="32"/>
          <w:rtl/>
        </w:rPr>
        <w:t xml:space="preserve">لذلك </w:t>
      </w:r>
      <w:r w:rsidR="008B0108" w:rsidRPr="005E0DC6">
        <w:rPr>
          <w:rFonts w:asciiTheme="majorBidi" w:eastAsia="Times New Roman" w:hAnsiTheme="majorBidi" w:cstheme="majorBidi"/>
          <w:b/>
          <w:bCs/>
          <w:color w:val="000000"/>
          <w:sz w:val="32"/>
          <w:szCs w:val="32"/>
          <w:rtl/>
        </w:rPr>
        <w:t xml:space="preserve">" </w:t>
      </w:r>
      <w:r w:rsidR="009F1990" w:rsidRPr="005E0DC6">
        <w:rPr>
          <w:rFonts w:asciiTheme="majorBidi" w:eastAsia="Times New Roman" w:hAnsiTheme="majorBidi" w:cstheme="majorBidi"/>
          <w:b/>
          <w:bCs/>
          <w:color w:val="000000"/>
          <w:sz w:val="32"/>
          <w:szCs w:val="32"/>
          <w:rtl/>
        </w:rPr>
        <w:t>تسود حالة من الترقب في الشارع المصري، خاصة الملاك والمستأجرين لما سيفعله البرلمان الجديد مع مشروع تعديل قانون الإيجارات القديمة، أو فيما يُعرف بـ"مشروع قانون تنظيم العلاقة بين المالك والمستأجر".</w:t>
      </w:r>
    </w:p>
    <w:p w14:paraId="0DEFF3D8" w14:textId="67377466" w:rsidR="00AE0D8D" w:rsidRPr="005E0DC6" w:rsidRDefault="009F1990" w:rsidP="009F1990">
      <w:pPr>
        <w:shd w:val="clear" w:color="auto" w:fill="FFFFFF"/>
        <w:spacing w:after="340" w:line="240" w:lineRule="auto"/>
        <w:rPr>
          <w:rFonts w:asciiTheme="majorBidi" w:eastAsia="Times New Roman" w:hAnsiTheme="majorBidi" w:cstheme="majorBidi"/>
          <w:color w:val="000000"/>
          <w:sz w:val="32"/>
          <w:szCs w:val="32"/>
          <w:rtl/>
          <w:lang w:bidi="ar-EG"/>
        </w:rPr>
      </w:pPr>
      <w:r w:rsidRPr="005E0DC6">
        <w:rPr>
          <w:rFonts w:asciiTheme="majorBidi" w:eastAsia="Times New Roman" w:hAnsiTheme="majorBidi" w:cstheme="majorBidi"/>
          <w:b/>
          <w:bCs/>
          <w:color w:val="000000"/>
          <w:sz w:val="32"/>
          <w:szCs w:val="32"/>
          <w:rtl/>
        </w:rPr>
        <w:t xml:space="preserve">يأتي ذلك في الوقت الذى </w:t>
      </w:r>
      <w:r w:rsidR="00B14113" w:rsidRPr="005E0DC6">
        <w:rPr>
          <w:rFonts w:asciiTheme="majorBidi" w:eastAsia="Times New Roman" w:hAnsiTheme="majorBidi" w:cstheme="majorBidi"/>
          <w:b/>
          <w:bCs/>
          <w:color w:val="000000"/>
          <w:sz w:val="32"/>
          <w:szCs w:val="32"/>
          <w:rtl/>
        </w:rPr>
        <w:t>صرح</w:t>
      </w:r>
      <w:r w:rsidRPr="005E0DC6">
        <w:rPr>
          <w:rFonts w:asciiTheme="majorBidi" w:eastAsia="Times New Roman" w:hAnsiTheme="majorBidi" w:cstheme="majorBidi"/>
          <w:b/>
          <w:bCs/>
          <w:color w:val="000000"/>
          <w:sz w:val="32"/>
          <w:szCs w:val="32"/>
          <w:rtl/>
        </w:rPr>
        <w:t xml:space="preserve"> فيه بعض ال</w:t>
      </w:r>
      <w:r w:rsidR="00B14113" w:rsidRPr="005E0DC6">
        <w:rPr>
          <w:rFonts w:asciiTheme="majorBidi" w:eastAsia="Times New Roman" w:hAnsiTheme="majorBidi" w:cstheme="majorBidi"/>
          <w:b/>
          <w:bCs/>
          <w:color w:val="000000"/>
          <w:sz w:val="32"/>
          <w:szCs w:val="32"/>
          <w:rtl/>
        </w:rPr>
        <w:t>خبراء</w:t>
      </w:r>
      <w:r w:rsidRPr="005E0DC6">
        <w:rPr>
          <w:rFonts w:asciiTheme="majorBidi" w:eastAsia="Times New Roman" w:hAnsiTheme="majorBidi" w:cstheme="majorBidi"/>
          <w:b/>
          <w:bCs/>
          <w:color w:val="000000"/>
          <w:sz w:val="32"/>
          <w:szCs w:val="32"/>
          <w:rtl/>
        </w:rPr>
        <w:t xml:space="preserve"> مجرد مناقشة هذا القانون </w:t>
      </w:r>
      <w:r w:rsidRPr="005E0DC6">
        <w:rPr>
          <w:rFonts w:asciiTheme="majorBidi" w:eastAsia="Times New Roman" w:hAnsiTheme="majorBidi" w:cstheme="majorBidi"/>
          <w:b/>
          <w:bCs/>
          <w:color w:val="000000"/>
          <w:sz w:val="32"/>
          <w:szCs w:val="32"/>
          <w:u w:val="single"/>
          <w:rtl/>
        </w:rPr>
        <w:t>بالخوض في حقل ألغام،</w:t>
      </w:r>
      <w:r w:rsidRPr="005E0DC6">
        <w:rPr>
          <w:rFonts w:asciiTheme="majorBidi" w:eastAsia="Times New Roman" w:hAnsiTheme="majorBidi" w:cstheme="majorBidi"/>
          <w:b/>
          <w:bCs/>
          <w:color w:val="000000"/>
          <w:sz w:val="32"/>
          <w:szCs w:val="32"/>
          <w:rtl/>
        </w:rPr>
        <w:t xml:space="preserve"> كونه يتناول شأن ملايين من الأسر المصرية، ولكن ترك الأمر على ما هو عليه يزيد من حدة تفاقم المشكلة، ومعاناة المستأجرين والملاك على السواء، فالكل يشكو ويتذمر، خاصة من العلاقة الايجارية، فضلا عن إشكالية امتدا</w:t>
      </w:r>
      <w:r w:rsidR="008B0108" w:rsidRPr="005E0DC6">
        <w:rPr>
          <w:rFonts w:asciiTheme="majorBidi" w:eastAsia="Times New Roman" w:hAnsiTheme="majorBidi" w:cstheme="majorBidi"/>
          <w:b/>
          <w:bCs/>
          <w:color w:val="000000"/>
          <w:sz w:val="32"/>
          <w:szCs w:val="32"/>
          <w:rtl/>
        </w:rPr>
        <w:t>د عقد الايجار إلى ورثة المستأجر".</w:t>
      </w:r>
      <w:r w:rsidR="008B0108" w:rsidRPr="005E0DC6">
        <w:rPr>
          <w:rStyle w:val="FootnoteReference"/>
          <w:rFonts w:asciiTheme="majorBidi" w:eastAsia="Times New Roman" w:hAnsiTheme="majorBidi" w:cstheme="majorBidi"/>
          <w:b/>
          <w:bCs/>
          <w:color w:val="000000"/>
          <w:sz w:val="32"/>
          <w:szCs w:val="32"/>
          <w:rtl/>
        </w:rPr>
        <w:footnoteReference w:id="5"/>
      </w:r>
    </w:p>
    <w:p w14:paraId="0F47F7C7" w14:textId="3DC7143E" w:rsidR="00C217F6" w:rsidRPr="005E0DC6" w:rsidRDefault="003801DB" w:rsidP="00311192">
      <w:pPr>
        <w:shd w:val="clear" w:color="auto" w:fill="FFFFFF"/>
        <w:spacing w:after="0" w:line="240" w:lineRule="auto"/>
        <w:textAlignment w:val="baseline"/>
        <w:rPr>
          <w:rFonts w:asciiTheme="majorBidi" w:eastAsia="Times New Roman" w:hAnsiTheme="majorBidi" w:cstheme="majorBidi"/>
          <w:b/>
          <w:bCs/>
          <w:color w:val="1D1D1D"/>
          <w:sz w:val="32"/>
          <w:szCs w:val="32"/>
          <w:u w:val="single"/>
          <w:rtl/>
        </w:rPr>
      </w:pPr>
      <w:r w:rsidRPr="005E0DC6">
        <w:rPr>
          <w:rFonts w:asciiTheme="majorBidi" w:eastAsia="Times New Roman" w:hAnsiTheme="majorBidi" w:cstheme="majorBidi"/>
          <w:b/>
          <w:bCs/>
          <w:color w:val="1D1D1D"/>
          <w:sz w:val="32"/>
          <w:szCs w:val="32"/>
          <w:u w:val="single"/>
          <w:rtl/>
        </w:rPr>
        <w:t>اخر المستجدا</w:t>
      </w:r>
      <w:r w:rsidR="008E3B76" w:rsidRPr="005E0DC6">
        <w:rPr>
          <w:rFonts w:asciiTheme="majorBidi" w:eastAsia="Times New Roman" w:hAnsiTheme="majorBidi" w:cstheme="majorBidi"/>
          <w:b/>
          <w:bCs/>
          <w:color w:val="1D1D1D"/>
          <w:sz w:val="32"/>
          <w:szCs w:val="32"/>
          <w:u w:val="single"/>
          <w:rtl/>
        </w:rPr>
        <w:t>ت</w:t>
      </w:r>
      <w:r w:rsidR="00311192" w:rsidRPr="005E0DC6">
        <w:rPr>
          <w:rFonts w:asciiTheme="majorBidi" w:eastAsia="Times New Roman" w:hAnsiTheme="majorBidi" w:cstheme="majorBidi"/>
          <w:b/>
          <w:bCs/>
          <w:color w:val="1D1D1D"/>
          <w:sz w:val="32"/>
          <w:szCs w:val="32"/>
          <w:u w:val="single"/>
          <w:rtl/>
        </w:rPr>
        <w:t xml:space="preserve"> وتطورات اصدار القانون</w:t>
      </w:r>
      <w:r w:rsidR="008E3B76" w:rsidRPr="005E0DC6">
        <w:rPr>
          <w:rFonts w:asciiTheme="majorBidi" w:eastAsia="Times New Roman" w:hAnsiTheme="majorBidi" w:cstheme="majorBidi"/>
          <w:b/>
          <w:bCs/>
          <w:color w:val="1D1D1D"/>
          <w:sz w:val="32"/>
          <w:szCs w:val="32"/>
          <w:u w:val="single"/>
          <w:rtl/>
        </w:rPr>
        <w:t>:</w:t>
      </w:r>
    </w:p>
    <w:p w14:paraId="56F93EE5" w14:textId="77777777" w:rsidR="008E3B76" w:rsidRPr="005E0DC6" w:rsidRDefault="008E3B76" w:rsidP="00C217F6">
      <w:pPr>
        <w:shd w:val="clear" w:color="auto" w:fill="FFFFFF"/>
        <w:spacing w:after="0" w:line="240" w:lineRule="auto"/>
        <w:textAlignment w:val="baseline"/>
        <w:rPr>
          <w:rFonts w:asciiTheme="majorBidi" w:eastAsia="Times New Roman" w:hAnsiTheme="majorBidi" w:cstheme="majorBidi"/>
          <w:b/>
          <w:bCs/>
          <w:color w:val="1D1D1D"/>
          <w:sz w:val="32"/>
          <w:szCs w:val="32"/>
          <w:u w:val="single"/>
          <w:rtl/>
        </w:rPr>
      </w:pPr>
    </w:p>
    <w:p w14:paraId="0DD605EA" w14:textId="342D346A" w:rsidR="00311192" w:rsidRPr="005E0DC6" w:rsidRDefault="00311192" w:rsidP="0031674A">
      <w:pPr>
        <w:pStyle w:val="NormalWeb"/>
        <w:numPr>
          <w:ilvl w:val="0"/>
          <w:numId w:val="4"/>
        </w:numPr>
        <w:shd w:val="clear" w:color="auto" w:fill="FFFFFF"/>
        <w:bidi/>
        <w:spacing w:before="0" w:beforeAutospacing="0" w:after="225" w:afterAutospacing="0"/>
        <w:rPr>
          <w:rFonts w:asciiTheme="majorBidi" w:hAnsiTheme="majorBidi" w:cstheme="majorBidi"/>
          <w:sz w:val="32"/>
          <w:szCs w:val="32"/>
          <w:rtl/>
        </w:rPr>
      </w:pPr>
      <w:r w:rsidRPr="005E0DC6">
        <w:rPr>
          <w:rFonts w:asciiTheme="majorBidi" w:hAnsiTheme="majorBidi" w:cstheme="majorBidi"/>
          <w:b/>
          <w:bCs/>
          <w:sz w:val="32"/>
          <w:szCs w:val="32"/>
          <w:rtl/>
        </w:rPr>
        <w:t>رغم عرض 5 تشريعات على مجلس النواب منذ 2015،</w:t>
      </w:r>
      <w:r w:rsidRPr="005E0DC6">
        <w:rPr>
          <w:rFonts w:asciiTheme="majorBidi" w:hAnsiTheme="majorBidi" w:cstheme="majorBidi"/>
          <w:sz w:val="32"/>
          <w:szCs w:val="32"/>
          <w:rtl/>
        </w:rPr>
        <w:t xml:space="preserve"> لكن لم يحمل أي من هذه التشريعات حلا ، </w:t>
      </w:r>
      <w:r w:rsidR="000A6E64">
        <w:rPr>
          <w:rFonts w:asciiTheme="majorBidi" w:hAnsiTheme="majorBidi" w:cstheme="majorBidi" w:hint="cs"/>
          <w:sz w:val="32"/>
          <w:szCs w:val="32"/>
          <w:rtl/>
        </w:rPr>
        <w:t xml:space="preserve">كما </w:t>
      </w:r>
      <w:r w:rsidRPr="005E0DC6">
        <w:rPr>
          <w:rFonts w:asciiTheme="majorBidi" w:hAnsiTheme="majorBidi" w:cstheme="majorBidi"/>
          <w:sz w:val="32"/>
          <w:szCs w:val="32"/>
          <w:rtl/>
        </w:rPr>
        <w:t>لم يتم إقرار أى منها، بينما استمر ملاك العقارات فى الشكوى من هذا الوضع مؤكدين أن 1.3 مليون وحدة من أملاكهم مغلقة بسبب مستأجريها</w:t>
      </w:r>
      <w:r w:rsidR="00F07B78" w:rsidRPr="005E0DC6">
        <w:rPr>
          <w:rFonts w:asciiTheme="majorBidi" w:hAnsiTheme="majorBidi" w:cstheme="majorBidi"/>
          <w:sz w:val="32"/>
          <w:szCs w:val="32"/>
          <w:rtl/>
        </w:rPr>
        <w:t>.</w:t>
      </w:r>
    </w:p>
    <w:p w14:paraId="5EFC3DA7" w14:textId="77777777" w:rsidR="00311192" w:rsidRPr="005E0DC6" w:rsidRDefault="00311192" w:rsidP="00B1263E">
      <w:pPr>
        <w:shd w:val="clear" w:color="auto" w:fill="FFFFFF"/>
        <w:spacing w:after="0" w:line="240" w:lineRule="auto"/>
        <w:textAlignment w:val="baseline"/>
        <w:rPr>
          <w:rFonts w:asciiTheme="majorBidi" w:eastAsia="Times New Roman" w:hAnsiTheme="majorBidi" w:cstheme="majorBidi"/>
          <w:sz w:val="28"/>
          <w:szCs w:val="28"/>
          <w:rtl/>
        </w:rPr>
      </w:pPr>
    </w:p>
    <w:p w14:paraId="32EEBA79" w14:textId="11B59EBB" w:rsidR="003801DB" w:rsidRPr="0031674A" w:rsidRDefault="00F07B78" w:rsidP="0031674A">
      <w:pPr>
        <w:pStyle w:val="ListParagraph"/>
        <w:numPr>
          <w:ilvl w:val="0"/>
          <w:numId w:val="4"/>
        </w:numPr>
        <w:shd w:val="clear" w:color="auto" w:fill="FFFFFF"/>
        <w:spacing w:after="0" w:line="240" w:lineRule="auto"/>
        <w:textAlignment w:val="baseline"/>
        <w:rPr>
          <w:rFonts w:asciiTheme="majorBidi" w:eastAsia="Times New Roman" w:hAnsiTheme="majorBidi" w:cstheme="majorBidi"/>
          <w:sz w:val="28"/>
          <w:szCs w:val="28"/>
          <w:rtl/>
        </w:rPr>
      </w:pPr>
      <w:r w:rsidRPr="0031674A">
        <w:rPr>
          <w:rFonts w:asciiTheme="majorBidi" w:eastAsia="Times New Roman" w:hAnsiTheme="majorBidi" w:cstheme="majorBidi"/>
          <w:sz w:val="28"/>
          <w:szCs w:val="28"/>
          <w:rtl/>
        </w:rPr>
        <w:t xml:space="preserve">مؤخرا وبعد حديث رئيس الجمهورية عن قضية الإيجار القديم، ، </w:t>
      </w:r>
      <w:r w:rsidR="003801DB" w:rsidRPr="0031674A">
        <w:rPr>
          <w:rFonts w:asciiTheme="majorBidi" w:eastAsia="Times New Roman" w:hAnsiTheme="majorBidi" w:cstheme="majorBidi"/>
          <w:sz w:val="28"/>
          <w:szCs w:val="28"/>
          <w:rtl/>
        </w:rPr>
        <w:t>أعلن عدد من أعضاء مجلس النواب، عن أفكارهم بخصوص التعديلات، كما أعلن نواب</w:t>
      </w:r>
      <w:hyperlink r:id="rId9" w:anchor="bodykeywords" w:history="1">
        <w:r w:rsidR="003801DB" w:rsidRPr="0031674A">
          <w:rPr>
            <w:rFonts w:asciiTheme="majorBidi" w:eastAsia="Times New Roman" w:hAnsiTheme="majorBidi" w:cstheme="majorBidi"/>
            <w:sz w:val="28"/>
            <w:szCs w:val="28"/>
            <w:rtl/>
          </w:rPr>
          <w:t> لجنة الإسكان </w:t>
        </w:r>
      </w:hyperlink>
      <w:r w:rsidR="003801DB" w:rsidRPr="0031674A">
        <w:rPr>
          <w:rFonts w:asciiTheme="majorBidi" w:eastAsia="Times New Roman" w:hAnsiTheme="majorBidi" w:cstheme="majorBidi"/>
          <w:sz w:val="28"/>
          <w:szCs w:val="28"/>
          <w:rtl/>
        </w:rPr>
        <w:t>بالمجلس استعداد اللجنة لمناقشة التعديلات فورًا عقب التقدم بمشروع قانو</w:t>
      </w:r>
      <w:r w:rsidR="00B1263E" w:rsidRPr="0031674A">
        <w:rPr>
          <w:rFonts w:asciiTheme="majorBidi" w:eastAsia="Times New Roman" w:hAnsiTheme="majorBidi" w:cstheme="majorBidi"/>
          <w:sz w:val="28"/>
          <w:szCs w:val="28"/>
          <w:rtl/>
        </w:rPr>
        <w:t xml:space="preserve">ن وإحالته إلى اللجنة </w:t>
      </w:r>
      <w:r w:rsidRPr="0031674A">
        <w:rPr>
          <w:rFonts w:asciiTheme="majorBidi" w:eastAsia="Times New Roman" w:hAnsiTheme="majorBidi" w:cstheme="majorBidi"/>
          <w:sz w:val="28"/>
          <w:szCs w:val="28"/>
          <w:rtl/>
        </w:rPr>
        <w:t>.</w:t>
      </w:r>
    </w:p>
    <w:p w14:paraId="0B748149" w14:textId="77777777" w:rsidR="003801DB" w:rsidRPr="005E0DC6" w:rsidRDefault="003801DB" w:rsidP="003801DB">
      <w:pPr>
        <w:shd w:val="clear" w:color="auto" w:fill="FFFFFF"/>
        <w:spacing w:before="180" w:after="180" w:line="240" w:lineRule="auto"/>
        <w:textAlignment w:val="baseline"/>
        <w:rPr>
          <w:rFonts w:asciiTheme="majorBidi" w:eastAsia="Times New Roman" w:hAnsiTheme="majorBidi" w:cstheme="majorBidi"/>
          <w:sz w:val="28"/>
          <w:szCs w:val="28"/>
          <w:rtl/>
        </w:rPr>
      </w:pPr>
      <w:r w:rsidRPr="005E0DC6">
        <w:rPr>
          <w:rFonts w:asciiTheme="majorBidi" w:eastAsia="Times New Roman" w:hAnsiTheme="majorBidi" w:cstheme="majorBidi"/>
          <w:sz w:val="28"/>
          <w:szCs w:val="28"/>
          <w:rtl/>
        </w:rPr>
        <w:t>وجاءت أبرز المقترحات والأفكار التي طرحها النواب لحل الأزمة، تتعلق بزيادة قيمة الإيجار بشكل تدريجي، وكذلك تتعلق بالتوريث.</w:t>
      </w:r>
    </w:p>
    <w:p w14:paraId="5E4A4252" w14:textId="77777777" w:rsidR="00F07B78" w:rsidRPr="005E0DC6" w:rsidRDefault="00F07B78" w:rsidP="00F07B78">
      <w:pPr>
        <w:shd w:val="clear" w:color="auto" w:fill="FFFFFF"/>
        <w:spacing w:before="180" w:after="180" w:line="240" w:lineRule="auto"/>
        <w:textAlignment w:val="baseline"/>
        <w:rPr>
          <w:rFonts w:asciiTheme="majorBidi" w:eastAsia="Times New Roman" w:hAnsiTheme="majorBidi" w:cstheme="majorBidi"/>
          <w:b/>
          <w:bCs/>
          <w:sz w:val="28"/>
          <w:szCs w:val="28"/>
          <w:rtl/>
        </w:rPr>
      </w:pPr>
      <w:r w:rsidRPr="005E0DC6">
        <w:rPr>
          <w:rFonts w:asciiTheme="majorBidi" w:eastAsia="Times New Roman" w:hAnsiTheme="majorBidi" w:cstheme="majorBidi"/>
          <w:sz w:val="28"/>
          <w:szCs w:val="28"/>
          <w:rtl/>
        </w:rPr>
        <w:t xml:space="preserve">وبالفعل تم طرح أفكار ومشروعات حول قانون الايجارات ، منها </w:t>
      </w:r>
    </w:p>
    <w:p w14:paraId="66970EB8" w14:textId="35ECC069" w:rsidR="00B1263E" w:rsidRPr="0031674A" w:rsidRDefault="00B1263E" w:rsidP="0031674A">
      <w:pPr>
        <w:pStyle w:val="ListParagraph"/>
        <w:numPr>
          <w:ilvl w:val="0"/>
          <w:numId w:val="4"/>
        </w:numPr>
        <w:shd w:val="clear" w:color="auto" w:fill="FFFFFF"/>
        <w:spacing w:before="180" w:after="180" w:line="240" w:lineRule="auto"/>
        <w:textAlignment w:val="baseline"/>
        <w:rPr>
          <w:rFonts w:asciiTheme="majorBidi" w:eastAsia="Times New Roman" w:hAnsiTheme="majorBidi" w:cstheme="majorBidi"/>
          <w:sz w:val="28"/>
          <w:szCs w:val="28"/>
        </w:rPr>
      </w:pPr>
      <w:r w:rsidRPr="0031674A">
        <w:rPr>
          <w:rFonts w:asciiTheme="majorBidi" w:eastAsia="Times New Roman" w:hAnsiTheme="majorBidi" w:cstheme="majorBidi"/>
          <w:b/>
          <w:bCs/>
          <w:sz w:val="28"/>
          <w:szCs w:val="28"/>
          <w:rtl/>
        </w:rPr>
        <w:t>ما تقدم به النائب أحمد قورة في شكل مشروع قانون في شهر فبراير الماضي</w:t>
      </w:r>
      <w:r w:rsidR="00B650B9" w:rsidRPr="0031674A">
        <w:rPr>
          <w:rFonts w:asciiTheme="majorBidi" w:eastAsia="Times New Roman" w:hAnsiTheme="majorBidi" w:cstheme="majorBidi"/>
          <w:b/>
          <w:bCs/>
          <w:sz w:val="28"/>
          <w:szCs w:val="28"/>
          <w:rtl/>
        </w:rPr>
        <w:t xml:space="preserve">( 2021 ) </w:t>
      </w:r>
      <w:r w:rsidRPr="0031674A">
        <w:rPr>
          <w:rFonts w:asciiTheme="majorBidi" w:eastAsia="Times New Roman" w:hAnsiTheme="majorBidi" w:cstheme="majorBidi"/>
          <w:b/>
          <w:bCs/>
          <w:sz w:val="28"/>
          <w:szCs w:val="28"/>
          <w:rtl/>
        </w:rPr>
        <w:t>بشأن تعديل قانون الإيجار القديم</w:t>
      </w:r>
      <w:r w:rsidRPr="0031674A">
        <w:rPr>
          <w:rFonts w:asciiTheme="majorBidi" w:eastAsia="Times New Roman" w:hAnsiTheme="majorBidi" w:cstheme="majorBidi"/>
          <w:sz w:val="28"/>
          <w:szCs w:val="28"/>
          <w:rtl/>
        </w:rPr>
        <w:t>.</w:t>
      </w:r>
    </w:p>
    <w:p w14:paraId="4C1CA79F" w14:textId="0588DCC9" w:rsidR="00B1263E" w:rsidRPr="005E0DC6" w:rsidRDefault="00B1263E" w:rsidP="005906E3">
      <w:pPr>
        <w:shd w:val="clear" w:color="auto" w:fill="FFFFFF"/>
        <w:spacing w:after="0" w:line="480" w:lineRule="auto"/>
        <w:textAlignment w:val="baseline"/>
        <w:rPr>
          <w:rFonts w:asciiTheme="majorBidi" w:eastAsia="Times New Roman" w:hAnsiTheme="majorBidi" w:cstheme="majorBidi"/>
          <w:b/>
          <w:bCs/>
          <w:sz w:val="28"/>
          <w:szCs w:val="28"/>
          <w:rtl/>
        </w:rPr>
      </w:pPr>
      <w:r w:rsidRPr="005E0DC6">
        <w:rPr>
          <w:rFonts w:asciiTheme="majorBidi" w:eastAsia="Times New Roman" w:hAnsiTheme="majorBidi" w:cstheme="majorBidi"/>
          <w:sz w:val="28"/>
          <w:szCs w:val="28"/>
          <w:rtl/>
        </w:rPr>
        <w:t>وأوضح أمين سر</w:t>
      </w:r>
      <w:hyperlink r:id="rId10" w:anchor="bodykeywords" w:history="1">
        <w:r w:rsidRPr="005E0DC6">
          <w:rPr>
            <w:rFonts w:asciiTheme="majorBidi" w:eastAsia="Times New Roman" w:hAnsiTheme="majorBidi" w:cstheme="majorBidi"/>
            <w:sz w:val="28"/>
            <w:szCs w:val="28"/>
            <w:rtl/>
          </w:rPr>
          <w:t> لجنة الإسكان </w:t>
        </w:r>
      </w:hyperlink>
      <w:r w:rsidRPr="005E0DC6">
        <w:rPr>
          <w:rFonts w:asciiTheme="majorBidi" w:eastAsia="Times New Roman" w:hAnsiTheme="majorBidi" w:cstheme="majorBidi"/>
          <w:sz w:val="28"/>
          <w:szCs w:val="28"/>
          <w:rtl/>
        </w:rPr>
        <w:t xml:space="preserve">بمجلس النواب أن مشروع القانون </w:t>
      </w:r>
      <w:r w:rsidRPr="005E0DC6">
        <w:rPr>
          <w:rFonts w:asciiTheme="majorBidi" w:eastAsia="Times New Roman" w:hAnsiTheme="majorBidi" w:cstheme="majorBidi"/>
          <w:b/>
          <w:bCs/>
          <w:sz w:val="28"/>
          <w:szCs w:val="28"/>
          <w:rtl/>
        </w:rPr>
        <w:t xml:space="preserve">يهدف إلى تعديل 6 مواد فقط في قانون 136 لسنة 81 </w:t>
      </w:r>
      <w:r w:rsidRPr="005E0DC6">
        <w:rPr>
          <w:rFonts w:asciiTheme="majorBidi" w:eastAsia="Times New Roman" w:hAnsiTheme="majorBidi" w:cstheme="majorBidi"/>
          <w:sz w:val="28"/>
          <w:szCs w:val="28"/>
          <w:rtl/>
        </w:rPr>
        <w:t xml:space="preserve">تسمح بإضافة حالات لإخلاء الوحدة المؤجرة حال غلقها لمدة 3 سنوات لغير غرض السفر، أو مرور المدة نفسها على </w:t>
      </w:r>
      <w:r w:rsidRPr="005E0DC6">
        <w:rPr>
          <w:rFonts w:asciiTheme="majorBidi" w:eastAsia="Times New Roman" w:hAnsiTheme="majorBidi" w:cstheme="majorBidi"/>
          <w:sz w:val="28"/>
          <w:szCs w:val="28"/>
          <w:rtl/>
        </w:rPr>
        <w:lastRenderedPageBreak/>
        <w:t xml:space="preserve">استخراج ترخيص بناء جديد باسم المُستأجر أو زوجته أو أولاده القصر، أو استفادته من الحصول على مسكن من برامج الإسكان التي تُقدمها الدولة، </w:t>
      </w:r>
      <w:r w:rsidRPr="005E0DC6">
        <w:rPr>
          <w:rFonts w:asciiTheme="majorBidi" w:eastAsia="Times New Roman" w:hAnsiTheme="majorBidi" w:cstheme="majorBidi"/>
          <w:b/>
          <w:bCs/>
          <w:sz w:val="28"/>
          <w:szCs w:val="28"/>
          <w:rtl/>
        </w:rPr>
        <w:t>إضافة إلى تحرير العقد الأصلي بعد مرور 50 عامًا على بدء العلاقة الإيجارية</w:t>
      </w:r>
      <w:r w:rsidRPr="005E0DC6">
        <w:rPr>
          <w:rFonts w:asciiTheme="majorBidi" w:eastAsia="Times New Roman" w:hAnsiTheme="majorBidi" w:cstheme="majorBidi"/>
          <w:sz w:val="28"/>
          <w:szCs w:val="28"/>
          <w:rtl/>
        </w:rPr>
        <w:t xml:space="preserve"> الأصلية للعين المؤجرة؛ </w:t>
      </w:r>
      <w:r w:rsidRPr="005E0DC6">
        <w:rPr>
          <w:rFonts w:asciiTheme="majorBidi" w:eastAsia="Times New Roman" w:hAnsiTheme="majorBidi" w:cstheme="majorBidi"/>
          <w:b/>
          <w:bCs/>
          <w:sz w:val="28"/>
          <w:szCs w:val="28"/>
          <w:rtl/>
        </w:rPr>
        <w:t>بما يعنى تقييد حق توريث العلاقة الإيجارية بهذه المدة</w:t>
      </w:r>
      <w:r w:rsidRPr="005E0DC6">
        <w:rPr>
          <w:rFonts w:asciiTheme="majorBidi" w:eastAsia="Times New Roman" w:hAnsiTheme="majorBidi" w:cstheme="majorBidi"/>
          <w:sz w:val="28"/>
          <w:szCs w:val="28"/>
          <w:rtl/>
        </w:rPr>
        <w:t>، مع تحديد حد أدنى للأجرة 200 جنيه للوحدات السكنية، و300 جنيه للوحدات الإدارية، أو 50% من قيمة الأجرة القانونية المُتخذة أساسًا لحساب الضريبة العقارية لوحدة المثل</w:t>
      </w:r>
      <w:r w:rsidRPr="005E0DC6">
        <w:rPr>
          <w:rFonts w:asciiTheme="majorBidi" w:eastAsia="Times New Roman" w:hAnsiTheme="majorBidi" w:cstheme="majorBidi"/>
          <w:b/>
          <w:bCs/>
          <w:sz w:val="28"/>
          <w:szCs w:val="28"/>
          <w:rtl/>
        </w:rPr>
        <w:t>، ما يعني أن ترتفع الأجرة</w:t>
      </w:r>
      <w:r w:rsidRPr="005E0DC6">
        <w:rPr>
          <w:rFonts w:asciiTheme="majorBidi" w:eastAsia="Times New Roman" w:hAnsiTheme="majorBidi" w:cstheme="majorBidi"/>
          <w:sz w:val="28"/>
          <w:szCs w:val="28"/>
          <w:rtl/>
        </w:rPr>
        <w:t xml:space="preserve"> مع تحسن مستوى معيشة الساكن أو حال الوحدة ذاتها</w:t>
      </w:r>
      <w:r w:rsidRPr="005E0DC6">
        <w:rPr>
          <w:rFonts w:asciiTheme="majorBidi" w:eastAsia="Times New Roman" w:hAnsiTheme="majorBidi" w:cstheme="majorBidi"/>
          <w:b/>
          <w:bCs/>
          <w:sz w:val="28"/>
          <w:szCs w:val="28"/>
          <w:rtl/>
        </w:rPr>
        <w:t xml:space="preserve">، فضلًا عن زيادة تدريجية للأجرة بنسبة 10% سنويًّا، </w:t>
      </w:r>
      <w:r w:rsidRPr="005E0DC6">
        <w:rPr>
          <w:rFonts w:asciiTheme="majorBidi" w:eastAsia="Times New Roman" w:hAnsiTheme="majorBidi" w:cstheme="majorBidi"/>
          <w:sz w:val="28"/>
          <w:szCs w:val="28"/>
          <w:rtl/>
        </w:rPr>
        <w:t xml:space="preserve">مع إنشاء صندوق لدعم المُستأجر غير القادر، تكون حصيلته من حصيلة الضريبة العقارية التي تترتب عن الوحدات المُخلاة وفقًا للقانون ولمدة 5 سنوات، </w:t>
      </w:r>
      <w:r w:rsidRPr="005E0DC6">
        <w:rPr>
          <w:rFonts w:asciiTheme="majorBidi" w:eastAsia="Times New Roman" w:hAnsiTheme="majorBidi" w:cstheme="majorBidi"/>
          <w:b/>
          <w:bCs/>
          <w:sz w:val="28"/>
          <w:szCs w:val="28"/>
          <w:rtl/>
        </w:rPr>
        <w:t>وهو المقترح نفسه في تعديلات وزارة الإسكان التي كانت منذ سنوات طويلة</w:t>
      </w:r>
      <w:r w:rsidR="00F07B78" w:rsidRPr="005E0DC6">
        <w:rPr>
          <w:rFonts w:asciiTheme="majorBidi" w:eastAsia="Times New Roman" w:hAnsiTheme="majorBidi" w:cstheme="majorBidi"/>
          <w:b/>
          <w:bCs/>
          <w:sz w:val="28"/>
          <w:szCs w:val="28"/>
          <w:rtl/>
        </w:rPr>
        <w:t>.</w:t>
      </w:r>
    </w:p>
    <w:p w14:paraId="631C03EA" w14:textId="46E59235" w:rsidR="00E549D7" w:rsidRPr="005E0DC6" w:rsidRDefault="00E549D7" w:rsidP="00E549D7">
      <w:pPr>
        <w:shd w:val="clear" w:color="auto" w:fill="FFFFFF"/>
        <w:spacing w:before="180" w:after="180" w:line="240" w:lineRule="auto"/>
        <w:textAlignment w:val="baseline"/>
        <w:rPr>
          <w:rFonts w:asciiTheme="majorBidi" w:eastAsia="Times New Roman" w:hAnsiTheme="majorBidi" w:cstheme="majorBidi"/>
          <w:b/>
          <w:bCs/>
          <w:color w:val="1D1D1D"/>
          <w:sz w:val="32"/>
          <w:szCs w:val="32"/>
          <w:u w:val="single"/>
          <w:rtl/>
        </w:rPr>
      </w:pPr>
      <w:r w:rsidRPr="005E0DC6">
        <w:rPr>
          <w:rFonts w:asciiTheme="majorBidi" w:eastAsia="Times New Roman" w:hAnsiTheme="majorBidi" w:cstheme="majorBidi"/>
          <w:b/>
          <w:bCs/>
          <w:color w:val="1D1D1D"/>
          <w:sz w:val="32"/>
          <w:szCs w:val="32"/>
          <w:u w:val="single"/>
          <w:rtl/>
        </w:rPr>
        <w:t xml:space="preserve"> </w:t>
      </w:r>
    </w:p>
    <w:p w14:paraId="44CF182D" w14:textId="77777777" w:rsidR="00CE1310" w:rsidRPr="005E0DC6" w:rsidRDefault="00CE1310" w:rsidP="00CE1310">
      <w:pPr>
        <w:autoSpaceDE w:val="0"/>
        <w:autoSpaceDN w:val="0"/>
        <w:adjustRightInd w:val="0"/>
        <w:spacing w:after="0" w:line="240" w:lineRule="auto"/>
        <w:rPr>
          <w:rFonts w:asciiTheme="majorBidi" w:hAnsiTheme="majorBidi" w:cstheme="majorBidi"/>
          <w:b/>
          <w:bCs/>
          <w:sz w:val="32"/>
          <w:szCs w:val="32"/>
          <w:u w:val="single"/>
          <w:rtl/>
        </w:rPr>
      </w:pPr>
      <w:r w:rsidRPr="005E0DC6">
        <w:rPr>
          <w:rFonts w:asciiTheme="majorBidi" w:hAnsiTheme="majorBidi" w:cstheme="majorBidi"/>
          <w:b/>
          <w:bCs/>
          <w:sz w:val="32"/>
          <w:szCs w:val="32"/>
          <w:u w:val="single"/>
          <w:rtl/>
        </w:rPr>
        <w:t>المبادئ</w:t>
      </w:r>
      <w:r w:rsidRPr="005E0DC6">
        <w:rPr>
          <w:rFonts w:asciiTheme="majorBidi" w:hAnsiTheme="majorBidi" w:cstheme="majorBidi"/>
          <w:b/>
          <w:bCs/>
          <w:sz w:val="32"/>
          <w:szCs w:val="32"/>
          <w:u w:val="single"/>
        </w:rPr>
        <w:t xml:space="preserve"> </w:t>
      </w:r>
      <w:r w:rsidRPr="005E0DC6">
        <w:rPr>
          <w:rFonts w:asciiTheme="majorBidi" w:hAnsiTheme="majorBidi" w:cstheme="majorBidi"/>
          <w:b/>
          <w:bCs/>
          <w:sz w:val="32"/>
          <w:szCs w:val="32"/>
          <w:u w:val="single"/>
          <w:rtl/>
        </w:rPr>
        <w:t>القانونية</w:t>
      </w:r>
      <w:r w:rsidRPr="005E0DC6">
        <w:rPr>
          <w:rFonts w:asciiTheme="majorBidi" w:hAnsiTheme="majorBidi" w:cstheme="majorBidi"/>
          <w:b/>
          <w:bCs/>
          <w:sz w:val="32"/>
          <w:szCs w:val="32"/>
          <w:u w:val="single"/>
        </w:rPr>
        <w:t xml:space="preserve"> </w:t>
      </w:r>
      <w:r w:rsidRPr="005E0DC6">
        <w:rPr>
          <w:rFonts w:asciiTheme="majorBidi" w:hAnsiTheme="majorBidi" w:cstheme="majorBidi"/>
          <w:b/>
          <w:bCs/>
          <w:sz w:val="32"/>
          <w:szCs w:val="32"/>
          <w:u w:val="single"/>
          <w:rtl/>
        </w:rPr>
        <w:t>والدستورية</w:t>
      </w:r>
      <w:r w:rsidR="00EC2201" w:rsidRPr="005E0DC6">
        <w:rPr>
          <w:rFonts w:asciiTheme="majorBidi" w:hAnsiTheme="majorBidi" w:cstheme="majorBidi"/>
          <w:b/>
          <w:bCs/>
          <w:sz w:val="32"/>
          <w:szCs w:val="32"/>
          <w:u w:val="single"/>
          <w:rtl/>
        </w:rPr>
        <w:t xml:space="preserve"> الحامية للسكان</w:t>
      </w:r>
      <w:r w:rsidR="00AD2AFE" w:rsidRPr="005E0DC6">
        <w:rPr>
          <w:rFonts w:asciiTheme="majorBidi" w:hAnsiTheme="majorBidi" w:cstheme="majorBidi"/>
          <w:b/>
          <w:bCs/>
          <w:sz w:val="32"/>
          <w:szCs w:val="32"/>
          <w:u w:val="single"/>
          <w:rtl/>
        </w:rPr>
        <w:t xml:space="preserve"> :</w:t>
      </w:r>
    </w:p>
    <w:p w14:paraId="57DF4CF7" w14:textId="77777777" w:rsidR="00AD2AFE" w:rsidRPr="005E0DC6" w:rsidRDefault="00AD2AFE" w:rsidP="00CE1310">
      <w:pPr>
        <w:autoSpaceDE w:val="0"/>
        <w:autoSpaceDN w:val="0"/>
        <w:adjustRightInd w:val="0"/>
        <w:spacing w:after="0" w:line="240" w:lineRule="auto"/>
        <w:rPr>
          <w:rFonts w:asciiTheme="majorBidi" w:hAnsiTheme="majorBidi" w:cstheme="majorBidi"/>
          <w:b/>
          <w:bCs/>
          <w:sz w:val="32"/>
          <w:szCs w:val="32"/>
          <w:u w:val="single"/>
          <w:rtl/>
        </w:rPr>
      </w:pPr>
    </w:p>
    <w:p w14:paraId="2C9878AC" w14:textId="77777777" w:rsidR="00AD2AFE" w:rsidRPr="005E0DC6" w:rsidRDefault="00AD2AFE" w:rsidP="00CE1310">
      <w:pPr>
        <w:autoSpaceDE w:val="0"/>
        <w:autoSpaceDN w:val="0"/>
        <w:adjustRightInd w:val="0"/>
        <w:spacing w:after="0" w:line="240" w:lineRule="auto"/>
        <w:rPr>
          <w:rFonts w:asciiTheme="majorBidi" w:hAnsiTheme="majorBidi" w:cstheme="majorBidi"/>
          <w:b/>
          <w:bCs/>
          <w:sz w:val="32"/>
          <w:szCs w:val="32"/>
          <w:u w:val="single"/>
          <w:rtl/>
        </w:rPr>
      </w:pPr>
      <w:r w:rsidRPr="005E0DC6">
        <w:rPr>
          <w:rFonts w:asciiTheme="majorBidi" w:hAnsiTheme="majorBidi" w:cstheme="majorBidi"/>
          <w:b/>
          <w:bCs/>
          <w:sz w:val="32"/>
          <w:szCs w:val="32"/>
          <w:u w:val="single"/>
          <w:rtl/>
        </w:rPr>
        <w:t xml:space="preserve">1 - الدستور المصرى : </w:t>
      </w:r>
    </w:p>
    <w:p w14:paraId="705A2943" w14:textId="77777777" w:rsidR="006753B9" w:rsidRPr="005E0DC6" w:rsidRDefault="006753B9" w:rsidP="00CE1310">
      <w:pPr>
        <w:autoSpaceDE w:val="0"/>
        <w:autoSpaceDN w:val="0"/>
        <w:adjustRightInd w:val="0"/>
        <w:spacing w:after="0" w:line="240" w:lineRule="auto"/>
        <w:rPr>
          <w:rFonts w:asciiTheme="majorBidi" w:hAnsiTheme="majorBidi" w:cstheme="majorBidi"/>
          <w:sz w:val="28"/>
          <w:szCs w:val="28"/>
        </w:rPr>
      </w:pPr>
    </w:p>
    <w:p w14:paraId="4DEDD3D1" w14:textId="77777777" w:rsidR="00CE1310" w:rsidRPr="005E0DC6" w:rsidRDefault="00CE1310" w:rsidP="00B650B9">
      <w:pPr>
        <w:autoSpaceDE w:val="0"/>
        <w:autoSpaceDN w:val="0"/>
        <w:adjustRightInd w:val="0"/>
        <w:spacing w:after="0" w:line="240" w:lineRule="auto"/>
        <w:rPr>
          <w:rFonts w:asciiTheme="majorBidi" w:hAnsiTheme="majorBidi" w:cstheme="majorBidi"/>
          <w:color w:val="000000"/>
          <w:sz w:val="32"/>
          <w:szCs w:val="32"/>
        </w:rPr>
      </w:pPr>
      <w:r w:rsidRPr="005E0DC6">
        <w:rPr>
          <w:rFonts w:asciiTheme="majorBidi" w:hAnsiTheme="majorBidi" w:cstheme="majorBidi"/>
          <w:color w:val="000000"/>
          <w:sz w:val="32"/>
          <w:szCs w:val="32"/>
          <w:rtl/>
        </w:rPr>
        <w:t>يشير</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دستور</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جمهورية</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مصر</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العربية</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الذي</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تم</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تعديله</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عام</w:t>
      </w:r>
      <w:r w:rsidRPr="005E0DC6">
        <w:rPr>
          <w:rFonts w:asciiTheme="majorBidi" w:hAnsiTheme="majorBidi" w:cstheme="majorBidi"/>
          <w:color w:val="000000"/>
          <w:sz w:val="32"/>
          <w:szCs w:val="32"/>
        </w:rPr>
        <w:t xml:space="preserve"> </w:t>
      </w:r>
      <w:r w:rsidR="00B650B9" w:rsidRPr="005E0DC6">
        <w:rPr>
          <w:rFonts w:asciiTheme="majorBidi" w:hAnsiTheme="majorBidi" w:cstheme="majorBidi"/>
          <w:color w:val="000000"/>
          <w:sz w:val="32"/>
          <w:szCs w:val="32"/>
          <w:rtl/>
        </w:rPr>
        <w:t>2014</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إلى</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الحق</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في</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السكن</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في</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المادة</w:t>
      </w:r>
      <w:r w:rsidR="00B650B9"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Pr>
        <w:t xml:space="preserve"> </w:t>
      </w:r>
      <w:r w:rsidR="00B650B9" w:rsidRPr="005E0DC6">
        <w:rPr>
          <w:rFonts w:asciiTheme="majorBidi" w:hAnsiTheme="majorBidi" w:cstheme="majorBidi"/>
          <w:color w:val="000000"/>
          <w:sz w:val="32"/>
          <w:szCs w:val="32"/>
          <w:rtl/>
        </w:rPr>
        <w:t xml:space="preserve">78 </w:t>
      </w:r>
      <w:r w:rsidR="00B650B9" w:rsidRPr="005E0DC6">
        <w:rPr>
          <w:rFonts w:asciiTheme="majorBidi" w:hAnsiTheme="majorBidi" w:cstheme="majorBidi"/>
          <w:color w:val="000000"/>
          <w:sz w:val="32"/>
          <w:szCs w:val="32"/>
          <w:rtl/>
          <w:lang w:bidi="ar-EG"/>
        </w:rPr>
        <w:t>)</w:t>
      </w:r>
      <w:r w:rsidRPr="005E0DC6">
        <w:rPr>
          <w:rFonts w:asciiTheme="majorBidi" w:hAnsiTheme="majorBidi" w:cstheme="majorBidi"/>
          <w:color w:val="000000"/>
          <w:sz w:val="32"/>
          <w:szCs w:val="32"/>
        </w:rPr>
        <w:t xml:space="preserve"> :</w:t>
      </w:r>
    </w:p>
    <w:p w14:paraId="37E3E918" w14:textId="77777777" w:rsidR="00CE1310" w:rsidRPr="005E0DC6" w:rsidRDefault="00AF61CF" w:rsidP="00B650B9">
      <w:pPr>
        <w:autoSpaceDE w:val="0"/>
        <w:autoSpaceDN w:val="0"/>
        <w:adjustRightInd w:val="0"/>
        <w:spacing w:after="0" w:line="240" w:lineRule="auto"/>
        <w:rPr>
          <w:rFonts w:asciiTheme="majorBidi" w:hAnsiTheme="majorBidi" w:cstheme="majorBidi"/>
          <w:color w:val="000000"/>
          <w:sz w:val="32"/>
          <w:szCs w:val="32"/>
        </w:rPr>
      </w:pPr>
      <w:r w:rsidRPr="005E0DC6">
        <w:rPr>
          <w:rFonts w:asciiTheme="majorBidi" w:hAnsiTheme="majorBidi" w:cstheme="majorBidi"/>
          <w:color w:val="000000"/>
          <w:sz w:val="32"/>
          <w:szCs w:val="32"/>
          <w:rtl/>
        </w:rPr>
        <w:t xml:space="preserve">{ </w:t>
      </w:r>
      <w:r w:rsidR="00CE1310" w:rsidRPr="005E0DC6">
        <w:rPr>
          <w:rFonts w:asciiTheme="majorBidi" w:hAnsiTheme="majorBidi" w:cstheme="majorBidi"/>
          <w:color w:val="000000"/>
          <w:sz w:val="32"/>
          <w:szCs w:val="32"/>
          <w:rtl/>
        </w:rPr>
        <w:t>تكفل</w:t>
      </w:r>
      <w:r w:rsidR="00CE1310" w:rsidRPr="005E0DC6">
        <w:rPr>
          <w:rFonts w:asciiTheme="majorBidi" w:hAnsiTheme="majorBidi" w:cstheme="majorBidi"/>
          <w:color w:val="000000"/>
          <w:sz w:val="32"/>
          <w:szCs w:val="32"/>
        </w:rPr>
        <w:t xml:space="preserve"> </w:t>
      </w:r>
      <w:r w:rsidR="00CE1310" w:rsidRPr="005E0DC6">
        <w:rPr>
          <w:rFonts w:asciiTheme="majorBidi" w:hAnsiTheme="majorBidi" w:cstheme="majorBidi"/>
          <w:color w:val="000000"/>
          <w:sz w:val="32"/>
          <w:szCs w:val="32"/>
          <w:rtl/>
        </w:rPr>
        <w:t>الدولة</w:t>
      </w:r>
      <w:r w:rsidR="00CE1310" w:rsidRPr="005E0DC6">
        <w:rPr>
          <w:rFonts w:asciiTheme="majorBidi" w:hAnsiTheme="majorBidi" w:cstheme="majorBidi"/>
          <w:color w:val="000000"/>
          <w:sz w:val="32"/>
          <w:szCs w:val="32"/>
        </w:rPr>
        <w:t xml:space="preserve"> </w:t>
      </w:r>
      <w:r w:rsidR="00CE1310" w:rsidRPr="005E0DC6">
        <w:rPr>
          <w:rFonts w:asciiTheme="majorBidi" w:hAnsiTheme="majorBidi" w:cstheme="majorBidi"/>
          <w:color w:val="000000"/>
          <w:sz w:val="32"/>
          <w:szCs w:val="32"/>
          <w:rtl/>
        </w:rPr>
        <w:t>للمواطن</w:t>
      </w:r>
      <w:r w:rsidR="00CE1310" w:rsidRPr="005E0DC6">
        <w:rPr>
          <w:rFonts w:asciiTheme="majorBidi" w:hAnsiTheme="majorBidi" w:cstheme="majorBidi"/>
          <w:color w:val="000000"/>
          <w:sz w:val="32"/>
          <w:szCs w:val="32"/>
        </w:rPr>
        <w:t xml:space="preserve"> </w:t>
      </w:r>
      <w:r w:rsidR="00CE1310" w:rsidRPr="005E0DC6">
        <w:rPr>
          <w:rFonts w:asciiTheme="majorBidi" w:hAnsiTheme="majorBidi" w:cstheme="majorBidi"/>
          <w:color w:val="000000"/>
          <w:sz w:val="32"/>
          <w:szCs w:val="32"/>
          <w:rtl/>
        </w:rPr>
        <w:t>الحق</w:t>
      </w:r>
      <w:r w:rsidR="00CE1310" w:rsidRPr="005E0DC6">
        <w:rPr>
          <w:rFonts w:asciiTheme="majorBidi" w:hAnsiTheme="majorBidi" w:cstheme="majorBidi"/>
          <w:color w:val="000000"/>
          <w:sz w:val="32"/>
          <w:szCs w:val="32"/>
        </w:rPr>
        <w:t xml:space="preserve"> </w:t>
      </w:r>
      <w:r w:rsidR="00CE1310" w:rsidRPr="005E0DC6">
        <w:rPr>
          <w:rFonts w:asciiTheme="majorBidi" w:hAnsiTheme="majorBidi" w:cstheme="majorBidi"/>
          <w:color w:val="000000"/>
          <w:sz w:val="32"/>
          <w:szCs w:val="32"/>
          <w:rtl/>
        </w:rPr>
        <w:t>في</w:t>
      </w:r>
      <w:r w:rsidR="00CE1310" w:rsidRPr="005E0DC6">
        <w:rPr>
          <w:rFonts w:asciiTheme="majorBidi" w:hAnsiTheme="majorBidi" w:cstheme="majorBidi"/>
          <w:color w:val="000000"/>
          <w:sz w:val="32"/>
          <w:szCs w:val="32"/>
        </w:rPr>
        <w:t xml:space="preserve"> </w:t>
      </w:r>
      <w:r w:rsidR="00CE1310" w:rsidRPr="005E0DC6">
        <w:rPr>
          <w:rFonts w:asciiTheme="majorBidi" w:hAnsiTheme="majorBidi" w:cstheme="majorBidi"/>
          <w:color w:val="000000"/>
          <w:sz w:val="32"/>
          <w:szCs w:val="32"/>
          <w:rtl/>
        </w:rPr>
        <w:t>المسكن</w:t>
      </w:r>
      <w:r w:rsidR="00CE1310" w:rsidRPr="005E0DC6">
        <w:rPr>
          <w:rFonts w:asciiTheme="majorBidi" w:hAnsiTheme="majorBidi" w:cstheme="majorBidi"/>
          <w:color w:val="000000"/>
          <w:sz w:val="32"/>
          <w:szCs w:val="32"/>
        </w:rPr>
        <w:t xml:space="preserve"> </w:t>
      </w:r>
      <w:r w:rsidR="00CE1310" w:rsidRPr="005E0DC6">
        <w:rPr>
          <w:rFonts w:asciiTheme="majorBidi" w:hAnsiTheme="majorBidi" w:cstheme="majorBidi"/>
          <w:color w:val="000000"/>
          <w:sz w:val="32"/>
          <w:szCs w:val="32"/>
          <w:rtl/>
        </w:rPr>
        <w:t>الملائم</w:t>
      </w:r>
      <w:r w:rsidR="00CE1310" w:rsidRPr="005E0DC6">
        <w:rPr>
          <w:rFonts w:asciiTheme="majorBidi" w:hAnsiTheme="majorBidi" w:cstheme="majorBidi"/>
          <w:color w:val="000000"/>
          <w:sz w:val="32"/>
          <w:szCs w:val="32"/>
        </w:rPr>
        <w:t xml:space="preserve"> </w:t>
      </w:r>
      <w:r w:rsidR="00CE1310" w:rsidRPr="005E0DC6">
        <w:rPr>
          <w:rFonts w:asciiTheme="majorBidi" w:hAnsiTheme="majorBidi" w:cstheme="majorBidi"/>
          <w:color w:val="000000"/>
          <w:sz w:val="32"/>
          <w:szCs w:val="32"/>
          <w:rtl/>
        </w:rPr>
        <w:t>والآمن</w:t>
      </w:r>
      <w:r w:rsidR="00CE1310" w:rsidRPr="005E0DC6">
        <w:rPr>
          <w:rFonts w:asciiTheme="majorBidi" w:hAnsiTheme="majorBidi" w:cstheme="majorBidi"/>
          <w:color w:val="000000"/>
          <w:sz w:val="32"/>
          <w:szCs w:val="32"/>
        </w:rPr>
        <w:t xml:space="preserve"> </w:t>
      </w:r>
      <w:r w:rsidR="00CE1310" w:rsidRPr="005E0DC6">
        <w:rPr>
          <w:rFonts w:asciiTheme="majorBidi" w:hAnsiTheme="majorBidi" w:cstheme="majorBidi"/>
          <w:color w:val="000000"/>
          <w:sz w:val="32"/>
          <w:szCs w:val="32"/>
          <w:rtl/>
        </w:rPr>
        <w:t>والصحي،</w:t>
      </w:r>
      <w:r w:rsidR="00CE1310" w:rsidRPr="005E0DC6">
        <w:rPr>
          <w:rFonts w:asciiTheme="majorBidi" w:hAnsiTheme="majorBidi" w:cstheme="majorBidi"/>
          <w:color w:val="000000"/>
          <w:sz w:val="32"/>
          <w:szCs w:val="32"/>
        </w:rPr>
        <w:t xml:space="preserve"> </w:t>
      </w:r>
      <w:r w:rsidR="00CE1310" w:rsidRPr="005E0DC6">
        <w:rPr>
          <w:rFonts w:asciiTheme="majorBidi" w:hAnsiTheme="majorBidi" w:cstheme="majorBidi"/>
          <w:color w:val="000000"/>
          <w:sz w:val="32"/>
          <w:szCs w:val="32"/>
          <w:rtl/>
        </w:rPr>
        <w:t>بما</w:t>
      </w:r>
      <w:r w:rsidR="00CE1310" w:rsidRPr="005E0DC6">
        <w:rPr>
          <w:rFonts w:asciiTheme="majorBidi" w:hAnsiTheme="majorBidi" w:cstheme="majorBidi"/>
          <w:color w:val="000000"/>
          <w:sz w:val="32"/>
          <w:szCs w:val="32"/>
        </w:rPr>
        <w:t xml:space="preserve"> </w:t>
      </w:r>
      <w:r w:rsidR="00CE1310" w:rsidRPr="005E0DC6">
        <w:rPr>
          <w:rFonts w:asciiTheme="majorBidi" w:hAnsiTheme="majorBidi" w:cstheme="majorBidi"/>
          <w:color w:val="000000"/>
          <w:sz w:val="32"/>
          <w:szCs w:val="32"/>
          <w:rtl/>
        </w:rPr>
        <w:t>يحفظ</w:t>
      </w:r>
      <w:r w:rsidR="00CE1310" w:rsidRPr="005E0DC6">
        <w:rPr>
          <w:rFonts w:asciiTheme="majorBidi" w:hAnsiTheme="majorBidi" w:cstheme="majorBidi"/>
          <w:color w:val="000000"/>
          <w:sz w:val="32"/>
          <w:szCs w:val="32"/>
        </w:rPr>
        <w:t xml:space="preserve"> </w:t>
      </w:r>
      <w:r w:rsidR="00CE1310" w:rsidRPr="005E0DC6">
        <w:rPr>
          <w:rFonts w:asciiTheme="majorBidi" w:hAnsiTheme="majorBidi" w:cstheme="majorBidi"/>
          <w:color w:val="000000"/>
          <w:sz w:val="32"/>
          <w:szCs w:val="32"/>
          <w:rtl/>
        </w:rPr>
        <w:t>الكرامة</w:t>
      </w:r>
      <w:r w:rsidR="00CE1310" w:rsidRPr="005E0DC6">
        <w:rPr>
          <w:rFonts w:asciiTheme="majorBidi" w:hAnsiTheme="majorBidi" w:cstheme="majorBidi"/>
          <w:color w:val="000000"/>
          <w:sz w:val="32"/>
          <w:szCs w:val="32"/>
        </w:rPr>
        <w:t xml:space="preserve"> </w:t>
      </w:r>
      <w:r w:rsidR="00CE1310" w:rsidRPr="005E0DC6">
        <w:rPr>
          <w:rFonts w:asciiTheme="majorBidi" w:hAnsiTheme="majorBidi" w:cstheme="majorBidi"/>
          <w:color w:val="000000"/>
          <w:sz w:val="32"/>
          <w:szCs w:val="32"/>
          <w:rtl/>
        </w:rPr>
        <w:t>الإنسانية</w:t>
      </w:r>
      <w:r w:rsidR="00CE1310" w:rsidRPr="005E0DC6">
        <w:rPr>
          <w:rFonts w:asciiTheme="majorBidi" w:hAnsiTheme="majorBidi" w:cstheme="majorBidi"/>
          <w:color w:val="000000"/>
          <w:sz w:val="32"/>
          <w:szCs w:val="32"/>
        </w:rPr>
        <w:t xml:space="preserve"> </w:t>
      </w:r>
      <w:r w:rsidR="00CE1310" w:rsidRPr="005E0DC6">
        <w:rPr>
          <w:rFonts w:asciiTheme="majorBidi" w:hAnsiTheme="majorBidi" w:cstheme="majorBidi"/>
          <w:color w:val="000000"/>
          <w:sz w:val="32"/>
          <w:szCs w:val="32"/>
          <w:rtl/>
        </w:rPr>
        <w:t>ويحقق</w:t>
      </w:r>
      <w:r w:rsidR="00CE1310" w:rsidRPr="005E0DC6">
        <w:rPr>
          <w:rFonts w:asciiTheme="majorBidi" w:hAnsiTheme="majorBidi" w:cstheme="majorBidi"/>
          <w:color w:val="000000"/>
          <w:sz w:val="32"/>
          <w:szCs w:val="32"/>
        </w:rPr>
        <w:t xml:space="preserve"> </w:t>
      </w:r>
      <w:r w:rsidR="00CE1310" w:rsidRPr="005E0DC6">
        <w:rPr>
          <w:rFonts w:asciiTheme="majorBidi" w:hAnsiTheme="majorBidi" w:cstheme="majorBidi"/>
          <w:color w:val="000000"/>
          <w:sz w:val="32"/>
          <w:szCs w:val="32"/>
          <w:rtl/>
        </w:rPr>
        <w:t>العدالة</w:t>
      </w:r>
      <w:r w:rsidR="00CE1310" w:rsidRPr="005E0DC6">
        <w:rPr>
          <w:rFonts w:asciiTheme="majorBidi" w:hAnsiTheme="majorBidi" w:cstheme="majorBidi"/>
          <w:color w:val="000000"/>
          <w:sz w:val="32"/>
          <w:szCs w:val="32"/>
        </w:rPr>
        <w:t xml:space="preserve"> </w:t>
      </w:r>
      <w:r w:rsidR="00CE1310" w:rsidRPr="005E0DC6">
        <w:rPr>
          <w:rFonts w:asciiTheme="majorBidi" w:hAnsiTheme="majorBidi" w:cstheme="majorBidi"/>
          <w:color w:val="000000"/>
          <w:sz w:val="32"/>
          <w:szCs w:val="32"/>
          <w:rtl/>
        </w:rPr>
        <w:t>الاجتماعية</w:t>
      </w:r>
      <w:r w:rsidR="00CE1310" w:rsidRPr="005E0DC6">
        <w:rPr>
          <w:rFonts w:asciiTheme="majorBidi" w:hAnsiTheme="majorBidi" w:cstheme="majorBidi"/>
          <w:color w:val="000000"/>
          <w:sz w:val="32"/>
          <w:szCs w:val="32"/>
        </w:rPr>
        <w:t>.</w:t>
      </w:r>
    </w:p>
    <w:p w14:paraId="3D721456" w14:textId="77777777" w:rsidR="00CE1310" w:rsidRPr="005E0DC6" w:rsidRDefault="00CE1310" w:rsidP="00AF61CF">
      <w:pPr>
        <w:autoSpaceDE w:val="0"/>
        <w:autoSpaceDN w:val="0"/>
        <w:adjustRightInd w:val="0"/>
        <w:spacing w:after="0" w:line="240" w:lineRule="auto"/>
        <w:rPr>
          <w:rFonts w:asciiTheme="majorBidi" w:hAnsiTheme="majorBidi" w:cstheme="majorBidi"/>
          <w:color w:val="000000"/>
          <w:sz w:val="32"/>
          <w:szCs w:val="32"/>
          <w:rtl/>
        </w:rPr>
      </w:pPr>
      <w:r w:rsidRPr="005E0DC6">
        <w:rPr>
          <w:rFonts w:asciiTheme="majorBidi" w:hAnsiTheme="majorBidi" w:cstheme="majorBidi"/>
          <w:color w:val="000000"/>
          <w:sz w:val="32"/>
          <w:szCs w:val="32"/>
          <w:rtl/>
        </w:rPr>
        <w:t>وتلتزم</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الدولة</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بوضع</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خطة</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وطنية</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للإسكان</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تراعى</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الخصوصية</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البيئية،</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وتكفل</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إسهام</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المبادرات</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الذاتية</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والتعاونية</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في</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تنفيذها،</w:t>
      </w:r>
      <w:r w:rsidR="00B650B9" w:rsidRPr="005E0DC6">
        <w:rPr>
          <w:rFonts w:asciiTheme="majorBidi" w:hAnsiTheme="majorBidi" w:cstheme="majorBidi"/>
          <w:color w:val="000000"/>
          <w:sz w:val="32"/>
          <w:szCs w:val="32"/>
          <w:rtl/>
          <w:lang w:bidi="ar-EG"/>
        </w:rPr>
        <w:t xml:space="preserve"> </w:t>
      </w:r>
      <w:r w:rsidRPr="005E0DC6">
        <w:rPr>
          <w:rFonts w:asciiTheme="majorBidi" w:hAnsiTheme="majorBidi" w:cstheme="majorBidi"/>
          <w:color w:val="000000"/>
          <w:sz w:val="32"/>
          <w:szCs w:val="32"/>
          <w:rtl/>
        </w:rPr>
        <w:t>وتنظيم</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استخدام</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أراضي</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الدولة</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ومدها</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بالمرافق</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الأساسية</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في</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إطار</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تخطيط</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عمراني</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شامل</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للمدن</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والقرى</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واس</w:t>
      </w:r>
      <w:r w:rsidR="00B650B9" w:rsidRPr="005E0DC6">
        <w:rPr>
          <w:rFonts w:asciiTheme="majorBidi" w:hAnsiTheme="majorBidi" w:cstheme="majorBidi"/>
          <w:color w:val="000000"/>
          <w:sz w:val="32"/>
          <w:szCs w:val="32"/>
          <w:rtl/>
        </w:rPr>
        <w:t xml:space="preserve">تراتيجية </w:t>
      </w:r>
      <w:r w:rsidRPr="005E0DC6">
        <w:rPr>
          <w:rFonts w:asciiTheme="majorBidi" w:hAnsiTheme="majorBidi" w:cstheme="majorBidi"/>
          <w:color w:val="000000"/>
          <w:sz w:val="32"/>
          <w:szCs w:val="32"/>
          <w:rtl/>
        </w:rPr>
        <w:t>لتوزيع</w:t>
      </w:r>
      <w:r w:rsidR="00AD2AFE" w:rsidRPr="005E0DC6">
        <w:rPr>
          <w:rFonts w:asciiTheme="majorBidi" w:hAnsiTheme="majorBidi" w:cstheme="majorBidi"/>
          <w:color w:val="000000"/>
          <w:sz w:val="32"/>
          <w:szCs w:val="32"/>
          <w:rtl/>
          <w:lang w:bidi="ar-EG"/>
        </w:rPr>
        <w:t xml:space="preserve"> </w:t>
      </w:r>
      <w:r w:rsidRPr="005E0DC6">
        <w:rPr>
          <w:rFonts w:asciiTheme="majorBidi" w:hAnsiTheme="majorBidi" w:cstheme="majorBidi"/>
          <w:color w:val="000000"/>
          <w:sz w:val="32"/>
          <w:szCs w:val="32"/>
          <w:rtl/>
        </w:rPr>
        <w:t>السكان،</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بما</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يحقق</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الصالح</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العام</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وتحس</w:t>
      </w:r>
      <w:r w:rsidR="00B650B9" w:rsidRPr="005E0DC6">
        <w:rPr>
          <w:rFonts w:asciiTheme="majorBidi" w:hAnsiTheme="majorBidi" w:cstheme="majorBidi"/>
          <w:color w:val="000000"/>
          <w:sz w:val="32"/>
          <w:szCs w:val="32"/>
          <w:rtl/>
        </w:rPr>
        <w:t>ن</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نوعية</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الحياة</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للمواطن</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ويحفظ</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حقوق</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الأجيال</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القادمة</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ك</w:t>
      </w:r>
      <w:r w:rsidR="00B650B9" w:rsidRPr="005E0DC6">
        <w:rPr>
          <w:rFonts w:asciiTheme="majorBidi" w:hAnsiTheme="majorBidi" w:cstheme="majorBidi"/>
          <w:color w:val="000000"/>
          <w:sz w:val="32"/>
          <w:szCs w:val="32"/>
          <w:rtl/>
        </w:rPr>
        <w:t>م</w:t>
      </w:r>
      <w:r w:rsidRPr="005E0DC6">
        <w:rPr>
          <w:rFonts w:asciiTheme="majorBidi" w:hAnsiTheme="majorBidi" w:cstheme="majorBidi"/>
          <w:color w:val="000000"/>
          <w:sz w:val="32"/>
          <w:szCs w:val="32"/>
          <w:rtl/>
        </w:rPr>
        <w:t>ا</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تلتزم</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الدولة</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بوضع</w:t>
      </w:r>
      <w:r w:rsidR="00AD2AFE" w:rsidRPr="005E0DC6">
        <w:rPr>
          <w:rFonts w:asciiTheme="majorBidi" w:hAnsiTheme="majorBidi" w:cstheme="majorBidi"/>
          <w:color w:val="000000"/>
          <w:sz w:val="32"/>
          <w:szCs w:val="32"/>
          <w:rtl/>
          <w:lang w:bidi="ar-EG"/>
        </w:rPr>
        <w:t xml:space="preserve"> </w:t>
      </w:r>
      <w:r w:rsidRPr="005E0DC6">
        <w:rPr>
          <w:rFonts w:asciiTheme="majorBidi" w:hAnsiTheme="majorBidi" w:cstheme="majorBidi"/>
          <w:color w:val="000000"/>
          <w:sz w:val="32"/>
          <w:szCs w:val="32"/>
          <w:rtl/>
        </w:rPr>
        <w:t>خطة</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وطنية</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شاملة</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لمواجهة</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مشكلة</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العشوائيات</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تشمل</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إعادة</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التخطيط</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وتوف</w:t>
      </w:r>
      <w:r w:rsidR="00B650B9" w:rsidRPr="005E0DC6">
        <w:rPr>
          <w:rFonts w:asciiTheme="majorBidi" w:hAnsiTheme="majorBidi" w:cstheme="majorBidi"/>
          <w:color w:val="000000"/>
          <w:sz w:val="32"/>
          <w:szCs w:val="32"/>
          <w:rtl/>
          <w:lang w:bidi="ar-EG"/>
        </w:rPr>
        <w:t>ير</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البنية</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الأساسية</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والمرافق،</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وتحس</w:t>
      </w:r>
      <w:r w:rsidR="00B650B9" w:rsidRPr="005E0DC6">
        <w:rPr>
          <w:rFonts w:asciiTheme="majorBidi" w:hAnsiTheme="majorBidi" w:cstheme="majorBidi"/>
          <w:color w:val="000000"/>
          <w:sz w:val="32"/>
          <w:szCs w:val="32"/>
          <w:rtl/>
        </w:rPr>
        <w:t>ن</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نوعية</w:t>
      </w:r>
      <w:r w:rsidR="00AD2AFE" w:rsidRPr="005E0DC6">
        <w:rPr>
          <w:rFonts w:asciiTheme="majorBidi" w:hAnsiTheme="majorBidi" w:cstheme="majorBidi"/>
          <w:color w:val="000000"/>
          <w:sz w:val="32"/>
          <w:szCs w:val="32"/>
          <w:rtl/>
          <w:lang w:bidi="ar-EG"/>
        </w:rPr>
        <w:t xml:space="preserve"> </w:t>
      </w:r>
      <w:r w:rsidRPr="005E0DC6">
        <w:rPr>
          <w:rFonts w:asciiTheme="majorBidi" w:hAnsiTheme="majorBidi" w:cstheme="majorBidi"/>
          <w:color w:val="000000"/>
          <w:sz w:val="32"/>
          <w:szCs w:val="32"/>
          <w:rtl/>
        </w:rPr>
        <w:t>الحياة</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والصحة</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العامة،</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ك</w:t>
      </w:r>
      <w:r w:rsidR="00B650B9" w:rsidRPr="005E0DC6">
        <w:rPr>
          <w:rFonts w:asciiTheme="majorBidi" w:hAnsiTheme="majorBidi" w:cstheme="majorBidi"/>
          <w:color w:val="000000"/>
          <w:sz w:val="32"/>
          <w:szCs w:val="32"/>
          <w:rtl/>
          <w:lang w:bidi="ar-EG"/>
        </w:rPr>
        <w:t>م</w:t>
      </w:r>
      <w:r w:rsidRPr="005E0DC6">
        <w:rPr>
          <w:rFonts w:asciiTheme="majorBidi" w:hAnsiTheme="majorBidi" w:cstheme="majorBidi"/>
          <w:color w:val="000000"/>
          <w:sz w:val="32"/>
          <w:szCs w:val="32"/>
          <w:rtl/>
        </w:rPr>
        <w:t>ا</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تكفل</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توف</w:t>
      </w:r>
      <w:r w:rsidR="00AD2AFE" w:rsidRPr="005E0DC6">
        <w:rPr>
          <w:rFonts w:asciiTheme="majorBidi" w:hAnsiTheme="majorBidi" w:cstheme="majorBidi"/>
          <w:color w:val="000000"/>
          <w:sz w:val="32"/>
          <w:szCs w:val="32"/>
          <w:rtl/>
        </w:rPr>
        <w:t>ير</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الموارد</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اللازمة</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للتنفيذ</w:t>
      </w:r>
      <w:r w:rsidRPr="005E0DC6">
        <w:rPr>
          <w:rFonts w:asciiTheme="majorBidi" w:hAnsiTheme="majorBidi" w:cstheme="majorBidi"/>
          <w:color w:val="000000"/>
          <w:sz w:val="32"/>
          <w:szCs w:val="32"/>
        </w:rPr>
        <w:t xml:space="preserve"> </w:t>
      </w:r>
      <w:r w:rsidR="00B650B9" w:rsidRPr="005E0DC6">
        <w:rPr>
          <w:rFonts w:asciiTheme="majorBidi" w:hAnsiTheme="majorBidi" w:cstheme="majorBidi"/>
          <w:color w:val="000000"/>
          <w:sz w:val="32"/>
          <w:szCs w:val="32"/>
          <w:rtl/>
        </w:rPr>
        <w:t>خلال</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مدة</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زمنية</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محددة</w:t>
      </w:r>
      <w:r w:rsidRPr="005E0DC6">
        <w:rPr>
          <w:rFonts w:asciiTheme="majorBidi" w:hAnsiTheme="majorBidi" w:cstheme="majorBidi"/>
          <w:color w:val="000000"/>
          <w:sz w:val="32"/>
          <w:szCs w:val="32"/>
        </w:rPr>
        <w:t xml:space="preserve">. </w:t>
      </w:r>
      <w:r w:rsidR="00AF61CF" w:rsidRPr="005E0DC6">
        <w:rPr>
          <w:rFonts w:asciiTheme="majorBidi" w:hAnsiTheme="majorBidi" w:cstheme="majorBidi"/>
          <w:color w:val="000000"/>
          <w:sz w:val="32"/>
          <w:szCs w:val="32"/>
          <w:rtl/>
        </w:rPr>
        <w:t>}</w:t>
      </w:r>
    </w:p>
    <w:p w14:paraId="5C83002E" w14:textId="77777777" w:rsidR="00AD2AFE" w:rsidRPr="005E0DC6" w:rsidRDefault="00AD2AFE" w:rsidP="00AD2AFE">
      <w:pPr>
        <w:autoSpaceDE w:val="0"/>
        <w:autoSpaceDN w:val="0"/>
        <w:adjustRightInd w:val="0"/>
        <w:spacing w:after="0" w:line="240" w:lineRule="auto"/>
        <w:rPr>
          <w:rFonts w:asciiTheme="majorBidi" w:hAnsiTheme="majorBidi" w:cstheme="majorBidi"/>
          <w:color w:val="000000"/>
          <w:sz w:val="32"/>
          <w:szCs w:val="32"/>
        </w:rPr>
      </w:pPr>
    </w:p>
    <w:p w14:paraId="28AAD5DB" w14:textId="77777777" w:rsidR="00AD2AFE" w:rsidRPr="005E0DC6" w:rsidRDefault="00AD2AFE" w:rsidP="00CE1310">
      <w:pPr>
        <w:autoSpaceDE w:val="0"/>
        <w:autoSpaceDN w:val="0"/>
        <w:adjustRightInd w:val="0"/>
        <w:spacing w:after="0" w:line="240" w:lineRule="auto"/>
        <w:rPr>
          <w:rFonts w:asciiTheme="majorBidi" w:hAnsiTheme="majorBidi" w:cstheme="majorBidi"/>
          <w:b/>
          <w:bCs/>
          <w:color w:val="000000"/>
          <w:sz w:val="32"/>
          <w:szCs w:val="32"/>
          <w:u w:val="single"/>
          <w:rtl/>
        </w:rPr>
      </w:pPr>
      <w:r w:rsidRPr="005E0DC6">
        <w:rPr>
          <w:rFonts w:asciiTheme="majorBidi" w:hAnsiTheme="majorBidi" w:cstheme="majorBidi"/>
          <w:b/>
          <w:bCs/>
          <w:color w:val="000000"/>
          <w:sz w:val="32"/>
          <w:szCs w:val="32"/>
          <w:u w:val="single"/>
          <w:rtl/>
        </w:rPr>
        <w:t xml:space="preserve">2 – الاعلان العالمى لحقوق الانسان : </w:t>
      </w:r>
    </w:p>
    <w:p w14:paraId="3CDAF0AD" w14:textId="77777777" w:rsidR="00AD2AFE" w:rsidRPr="005E0DC6" w:rsidRDefault="00AD2AFE" w:rsidP="00CE1310">
      <w:pPr>
        <w:autoSpaceDE w:val="0"/>
        <w:autoSpaceDN w:val="0"/>
        <w:adjustRightInd w:val="0"/>
        <w:spacing w:after="0" w:line="240" w:lineRule="auto"/>
        <w:rPr>
          <w:rFonts w:asciiTheme="majorBidi" w:hAnsiTheme="majorBidi" w:cstheme="majorBidi"/>
          <w:b/>
          <w:bCs/>
          <w:color w:val="000000"/>
          <w:sz w:val="32"/>
          <w:szCs w:val="32"/>
          <w:u w:val="single"/>
          <w:rtl/>
        </w:rPr>
      </w:pPr>
    </w:p>
    <w:p w14:paraId="364FE694" w14:textId="77777777" w:rsidR="00CE1310" w:rsidRPr="005E0DC6" w:rsidRDefault="00CE1310" w:rsidP="00B650B9">
      <w:pPr>
        <w:autoSpaceDE w:val="0"/>
        <w:autoSpaceDN w:val="0"/>
        <w:adjustRightInd w:val="0"/>
        <w:spacing w:after="0" w:line="240" w:lineRule="auto"/>
        <w:rPr>
          <w:rFonts w:asciiTheme="majorBidi" w:hAnsiTheme="majorBidi" w:cstheme="majorBidi"/>
          <w:color w:val="000000"/>
          <w:sz w:val="32"/>
          <w:szCs w:val="32"/>
        </w:rPr>
      </w:pPr>
      <w:r w:rsidRPr="005E0DC6">
        <w:rPr>
          <w:rFonts w:asciiTheme="majorBidi" w:hAnsiTheme="majorBidi" w:cstheme="majorBidi"/>
          <w:color w:val="000000"/>
          <w:sz w:val="32"/>
          <w:szCs w:val="32"/>
          <w:rtl/>
        </w:rPr>
        <w:t>كما</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أن</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مصر</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من</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الدول</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الموقعة</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على</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الإعلان</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العالمي</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لحقوق</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الإنسان</w:t>
      </w:r>
      <w:r w:rsidRPr="005E0DC6">
        <w:rPr>
          <w:rFonts w:asciiTheme="majorBidi" w:hAnsiTheme="majorBidi" w:cstheme="majorBidi"/>
          <w:color w:val="000000"/>
          <w:sz w:val="32"/>
          <w:szCs w:val="32"/>
        </w:rPr>
        <w:t xml:space="preserve"> ) </w:t>
      </w:r>
      <w:r w:rsidR="00AD2AFE" w:rsidRPr="005E0DC6">
        <w:rPr>
          <w:rFonts w:asciiTheme="majorBidi" w:hAnsiTheme="majorBidi" w:cstheme="majorBidi"/>
          <w:color w:val="000000"/>
          <w:sz w:val="32"/>
          <w:szCs w:val="32"/>
          <w:rtl/>
        </w:rPr>
        <w:t>1948</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حيث</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تنص</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المادة</w:t>
      </w:r>
      <w:r w:rsidRPr="005E0DC6">
        <w:rPr>
          <w:rFonts w:asciiTheme="majorBidi" w:hAnsiTheme="majorBidi" w:cstheme="majorBidi"/>
          <w:color w:val="000000"/>
          <w:sz w:val="32"/>
          <w:szCs w:val="32"/>
        </w:rPr>
        <w:t xml:space="preserve"> </w:t>
      </w:r>
      <w:r w:rsidR="00AD2AFE" w:rsidRPr="005E0DC6">
        <w:rPr>
          <w:rFonts w:asciiTheme="majorBidi" w:hAnsiTheme="majorBidi" w:cstheme="majorBidi"/>
          <w:color w:val="000000"/>
          <w:sz w:val="32"/>
          <w:szCs w:val="32"/>
          <w:rtl/>
        </w:rPr>
        <w:t>25</w:t>
      </w:r>
      <w:r w:rsidRPr="005E0DC6">
        <w:rPr>
          <w:rFonts w:asciiTheme="majorBidi" w:hAnsiTheme="majorBidi" w:cstheme="majorBidi"/>
          <w:color w:val="000000"/>
          <w:sz w:val="32"/>
          <w:szCs w:val="32"/>
        </w:rPr>
        <w:t xml:space="preserve"> </w:t>
      </w:r>
      <w:r w:rsidR="00B650B9" w:rsidRPr="005E0DC6">
        <w:rPr>
          <w:rFonts w:asciiTheme="majorBidi" w:hAnsiTheme="majorBidi" w:cstheme="majorBidi"/>
          <w:color w:val="000000"/>
          <w:sz w:val="32"/>
          <w:szCs w:val="32"/>
          <w:rtl/>
        </w:rPr>
        <w:t xml:space="preserve">/1  </w:t>
      </w:r>
      <w:r w:rsidRPr="005E0DC6">
        <w:rPr>
          <w:rFonts w:asciiTheme="majorBidi" w:hAnsiTheme="majorBidi" w:cstheme="majorBidi"/>
          <w:color w:val="000000"/>
          <w:sz w:val="32"/>
          <w:szCs w:val="32"/>
          <w:rtl/>
        </w:rPr>
        <w:t>منه</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على</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ما</w:t>
      </w:r>
      <w:r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يلي</w:t>
      </w:r>
      <w:r w:rsidRPr="005E0DC6">
        <w:rPr>
          <w:rFonts w:asciiTheme="majorBidi" w:hAnsiTheme="majorBidi" w:cstheme="majorBidi"/>
          <w:color w:val="000000"/>
          <w:sz w:val="32"/>
          <w:szCs w:val="32"/>
        </w:rPr>
        <w:t>:</w:t>
      </w:r>
    </w:p>
    <w:p w14:paraId="324D8B6A" w14:textId="77777777" w:rsidR="002A1962" w:rsidRPr="005E0DC6" w:rsidRDefault="00AF61CF" w:rsidP="00AF61CF">
      <w:pPr>
        <w:autoSpaceDE w:val="0"/>
        <w:autoSpaceDN w:val="0"/>
        <w:adjustRightInd w:val="0"/>
        <w:spacing w:after="0" w:line="240" w:lineRule="auto"/>
        <w:rPr>
          <w:rFonts w:asciiTheme="majorBidi" w:hAnsiTheme="majorBidi" w:cstheme="majorBidi"/>
          <w:color w:val="000000"/>
          <w:sz w:val="32"/>
          <w:szCs w:val="32"/>
          <w:rtl/>
        </w:rPr>
      </w:pPr>
      <w:r w:rsidRPr="005E0DC6">
        <w:rPr>
          <w:rFonts w:asciiTheme="majorBidi" w:hAnsiTheme="majorBidi" w:cstheme="majorBidi"/>
          <w:color w:val="000000"/>
          <w:sz w:val="32"/>
          <w:szCs w:val="32"/>
          <w:rtl/>
        </w:rPr>
        <w:t xml:space="preserve">{ </w:t>
      </w:r>
      <w:r w:rsidR="00CE1310" w:rsidRPr="005E0DC6">
        <w:rPr>
          <w:rFonts w:asciiTheme="majorBidi" w:hAnsiTheme="majorBidi" w:cstheme="majorBidi"/>
          <w:color w:val="000000"/>
          <w:sz w:val="32"/>
          <w:szCs w:val="32"/>
          <w:rtl/>
        </w:rPr>
        <w:t>لكل</w:t>
      </w:r>
      <w:r w:rsidR="00CE1310" w:rsidRPr="005E0DC6">
        <w:rPr>
          <w:rFonts w:asciiTheme="majorBidi" w:hAnsiTheme="majorBidi" w:cstheme="majorBidi"/>
          <w:color w:val="000000"/>
          <w:sz w:val="32"/>
          <w:szCs w:val="32"/>
        </w:rPr>
        <w:t xml:space="preserve"> </w:t>
      </w:r>
      <w:r w:rsidR="00CE1310" w:rsidRPr="005E0DC6">
        <w:rPr>
          <w:rFonts w:asciiTheme="majorBidi" w:hAnsiTheme="majorBidi" w:cstheme="majorBidi"/>
          <w:color w:val="000000"/>
          <w:sz w:val="32"/>
          <w:szCs w:val="32"/>
          <w:rtl/>
        </w:rPr>
        <w:t>شخص</w:t>
      </w:r>
      <w:r w:rsidR="00CE1310" w:rsidRPr="005E0DC6">
        <w:rPr>
          <w:rFonts w:asciiTheme="majorBidi" w:hAnsiTheme="majorBidi" w:cstheme="majorBidi"/>
          <w:color w:val="000000"/>
          <w:sz w:val="32"/>
          <w:szCs w:val="32"/>
        </w:rPr>
        <w:t xml:space="preserve"> </w:t>
      </w:r>
      <w:r w:rsidR="00CE1310" w:rsidRPr="005E0DC6">
        <w:rPr>
          <w:rFonts w:asciiTheme="majorBidi" w:hAnsiTheme="majorBidi" w:cstheme="majorBidi"/>
          <w:color w:val="000000"/>
          <w:sz w:val="32"/>
          <w:szCs w:val="32"/>
          <w:rtl/>
        </w:rPr>
        <w:t>الحق</w:t>
      </w:r>
      <w:r w:rsidR="00CE1310" w:rsidRPr="005E0DC6">
        <w:rPr>
          <w:rFonts w:asciiTheme="majorBidi" w:hAnsiTheme="majorBidi" w:cstheme="majorBidi"/>
          <w:color w:val="000000"/>
          <w:sz w:val="32"/>
          <w:szCs w:val="32"/>
        </w:rPr>
        <w:t xml:space="preserve"> </w:t>
      </w:r>
      <w:r w:rsidR="00CE1310" w:rsidRPr="005E0DC6">
        <w:rPr>
          <w:rFonts w:asciiTheme="majorBidi" w:hAnsiTheme="majorBidi" w:cstheme="majorBidi"/>
          <w:color w:val="000000"/>
          <w:sz w:val="32"/>
          <w:szCs w:val="32"/>
          <w:rtl/>
        </w:rPr>
        <w:t>في</w:t>
      </w:r>
      <w:r w:rsidR="00CE1310" w:rsidRPr="005E0DC6">
        <w:rPr>
          <w:rFonts w:asciiTheme="majorBidi" w:hAnsiTheme="majorBidi" w:cstheme="majorBidi"/>
          <w:color w:val="000000"/>
          <w:sz w:val="32"/>
          <w:szCs w:val="32"/>
        </w:rPr>
        <w:t xml:space="preserve"> </w:t>
      </w:r>
      <w:r w:rsidR="00CE1310" w:rsidRPr="005E0DC6">
        <w:rPr>
          <w:rFonts w:asciiTheme="majorBidi" w:hAnsiTheme="majorBidi" w:cstheme="majorBidi"/>
          <w:color w:val="000000"/>
          <w:sz w:val="32"/>
          <w:szCs w:val="32"/>
          <w:rtl/>
        </w:rPr>
        <w:t>مستوى</w:t>
      </w:r>
      <w:r w:rsidR="00CE1310" w:rsidRPr="005E0DC6">
        <w:rPr>
          <w:rFonts w:asciiTheme="majorBidi" w:hAnsiTheme="majorBidi" w:cstheme="majorBidi"/>
          <w:color w:val="000000"/>
          <w:sz w:val="32"/>
          <w:szCs w:val="32"/>
        </w:rPr>
        <w:t xml:space="preserve"> </w:t>
      </w:r>
      <w:r w:rsidR="00CE1310" w:rsidRPr="005E0DC6">
        <w:rPr>
          <w:rFonts w:asciiTheme="majorBidi" w:hAnsiTheme="majorBidi" w:cstheme="majorBidi"/>
          <w:color w:val="000000"/>
          <w:sz w:val="32"/>
          <w:szCs w:val="32"/>
          <w:rtl/>
        </w:rPr>
        <w:t>من</w:t>
      </w:r>
      <w:r w:rsidR="00CE1310" w:rsidRPr="005E0DC6">
        <w:rPr>
          <w:rFonts w:asciiTheme="majorBidi" w:hAnsiTheme="majorBidi" w:cstheme="majorBidi"/>
          <w:color w:val="000000"/>
          <w:sz w:val="32"/>
          <w:szCs w:val="32"/>
        </w:rPr>
        <w:t xml:space="preserve"> </w:t>
      </w:r>
      <w:r w:rsidR="00CE1310" w:rsidRPr="005E0DC6">
        <w:rPr>
          <w:rFonts w:asciiTheme="majorBidi" w:hAnsiTheme="majorBidi" w:cstheme="majorBidi"/>
          <w:color w:val="000000"/>
          <w:sz w:val="32"/>
          <w:szCs w:val="32"/>
          <w:rtl/>
        </w:rPr>
        <w:t>المعيشة</w:t>
      </w:r>
      <w:r w:rsidR="00CE1310" w:rsidRPr="005E0DC6">
        <w:rPr>
          <w:rFonts w:asciiTheme="majorBidi" w:hAnsiTheme="majorBidi" w:cstheme="majorBidi"/>
          <w:color w:val="000000"/>
          <w:sz w:val="32"/>
          <w:szCs w:val="32"/>
        </w:rPr>
        <w:t xml:space="preserve"> </w:t>
      </w:r>
      <w:r w:rsidR="00CE1310" w:rsidRPr="005E0DC6">
        <w:rPr>
          <w:rFonts w:asciiTheme="majorBidi" w:hAnsiTheme="majorBidi" w:cstheme="majorBidi"/>
          <w:color w:val="000000"/>
          <w:sz w:val="32"/>
          <w:szCs w:val="32"/>
          <w:rtl/>
        </w:rPr>
        <w:t>كاف</w:t>
      </w:r>
      <w:r w:rsidR="00CE1310" w:rsidRPr="005E0DC6">
        <w:rPr>
          <w:rFonts w:asciiTheme="majorBidi" w:hAnsiTheme="majorBidi" w:cstheme="majorBidi"/>
          <w:color w:val="000000"/>
          <w:sz w:val="32"/>
          <w:szCs w:val="32"/>
        </w:rPr>
        <w:t xml:space="preserve"> </w:t>
      </w:r>
      <w:r w:rsidR="00CE1310" w:rsidRPr="005E0DC6">
        <w:rPr>
          <w:rFonts w:asciiTheme="majorBidi" w:hAnsiTheme="majorBidi" w:cstheme="majorBidi"/>
          <w:color w:val="000000"/>
          <w:sz w:val="32"/>
          <w:szCs w:val="32"/>
          <w:rtl/>
        </w:rPr>
        <w:t>للمحافظة</w:t>
      </w:r>
      <w:r w:rsidR="00CE1310" w:rsidRPr="005E0DC6">
        <w:rPr>
          <w:rFonts w:asciiTheme="majorBidi" w:hAnsiTheme="majorBidi" w:cstheme="majorBidi"/>
          <w:color w:val="000000"/>
          <w:sz w:val="32"/>
          <w:szCs w:val="32"/>
        </w:rPr>
        <w:t xml:space="preserve"> </w:t>
      </w:r>
      <w:r w:rsidR="00CE1310" w:rsidRPr="005E0DC6">
        <w:rPr>
          <w:rFonts w:asciiTheme="majorBidi" w:hAnsiTheme="majorBidi" w:cstheme="majorBidi"/>
          <w:color w:val="000000"/>
          <w:sz w:val="32"/>
          <w:szCs w:val="32"/>
          <w:rtl/>
        </w:rPr>
        <w:t>عى</w:t>
      </w:r>
      <w:r w:rsidR="00CE1310" w:rsidRPr="005E0DC6">
        <w:rPr>
          <w:rFonts w:asciiTheme="majorBidi" w:hAnsiTheme="majorBidi" w:cstheme="majorBidi"/>
          <w:color w:val="000000"/>
          <w:sz w:val="32"/>
          <w:szCs w:val="32"/>
        </w:rPr>
        <w:t xml:space="preserve"> </w:t>
      </w:r>
      <w:r w:rsidR="00CE1310" w:rsidRPr="005E0DC6">
        <w:rPr>
          <w:rFonts w:asciiTheme="majorBidi" w:hAnsiTheme="majorBidi" w:cstheme="majorBidi"/>
          <w:color w:val="000000"/>
          <w:sz w:val="32"/>
          <w:szCs w:val="32"/>
          <w:rtl/>
        </w:rPr>
        <w:t>الصحة</w:t>
      </w:r>
      <w:r w:rsidR="00CE1310" w:rsidRPr="005E0DC6">
        <w:rPr>
          <w:rFonts w:asciiTheme="majorBidi" w:hAnsiTheme="majorBidi" w:cstheme="majorBidi"/>
          <w:color w:val="000000"/>
          <w:sz w:val="32"/>
          <w:szCs w:val="32"/>
        </w:rPr>
        <w:t xml:space="preserve"> </w:t>
      </w:r>
      <w:r w:rsidR="00CE1310" w:rsidRPr="005E0DC6">
        <w:rPr>
          <w:rFonts w:asciiTheme="majorBidi" w:hAnsiTheme="majorBidi" w:cstheme="majorBidi"/>
          <w:color w:val="000000"/>
          <w:sz w:val="32"/>
          <w:szCs w:val="32"/>
          <w:rtl/>
        </w:rPr>
        <w:t>والرفاهية</w:t>
      </w:r>
      <w:r w:rsidR="00CE1310" w:rsidRPr="005E0DC6">
        <w:rPr>
          <w:rFonts w:asciiTheme="majorBidi" w:hAnsiTheme="majorBidi" w:cstheme="majorBidi"/>
          <w:color w:val="000000"/>
          <w:sz w:val="32"/>
          <w:szCs w:val="32"/>
        </w:rPr>
        <w:t xml:space="preserve"> </w:t>
      </w:r>
      <w:r w:rsidR="00CE1310" w:rsidRPr="005E0DC6">
        <w:rPr>
          <w:rFonts w:asciiTheme="majorBidi" w:hAnsiTheme="majorBidi" w:cstheme="majorBidi"/>
          <w:color w:val="000000"/>
          <w:sz w:val="32"/>
          <w:szCs w:val="32"/>
          <w:rtl/>
        </w:rPr>
        <w:t>له</w:t>
      </w:r>
      <w:r w:rsidR="00CE1310" w:rsidRPr="005E0DC6">
        <w:rPr>
          <w:rFonts w:asciiTheme="majorBidi" w:hAnsiTheme="majorBidi" w:cstheme="majorBidi"/>
          <w:color w:val="000000"/>
          <w:sz w:val="32"/>
          <w:szCs w:val="32"/>
        </w:rPr>
        <w:t xml:space="preserve"> </w:t>
      </w:r>
      <w:r w:rsidR="00CE1310" w:rsidRPr="005E0DC6">
        <w:rPr>
          <w:rFonts w:asciiTheme="majorBidi" w:hAnsiTheme="majorBidi" w:cstheme="majorBidi"/>
          <w:color w:val="000000"/>
          <w:sz w:val="32"/>
          <w:szCs w:val="32"/>
          <w:rtl/>
        </w:rPr>
        <w:t>ولأسرته،</w:t>
      </w:r>
      <w:r w:rsidR="00CE1310" w:rsidRPr="005E0DC6">
        <w:rPr>
          <w:rFonts w:asciiTheme="majorBidi" w:hAnsiTheme="majorBidi" w:cstheme="majorBidi"/>
          <w:color w:val="000000"/>
          <w:sz w:val="32"/>
          <w:szCs w:val="32"/>
        </w:rPr>
        <w:t xml:space="preserve"> </w:t>
      </w:r>
      <w:r w:rsidR="00CE1310" w:rsidRPr="005E0DC6">
        <w:rPr>
          <w:rFonts w:asciiTheme="majorBidi" w:hAnsiTheme="majorBidi" w:cstheme="majorBidi"/>
          <w:color w:val="000000"/>
          <w:sz w:val="32"/>
          <w:szCs w:val="32"/>
          <w:rtl/>
        </w:rPr>
        <w:t>ويتضمن</w:t>
      </w:r>
      <w:r w:rsidR="00CE1310" w:rsidRPr="005E0DC6">
        <w:rPr>
          <w:rFonts w:asciiTheme="majorBidi" w:hAnsiTheme="majorBidi" w:cstheme="majorBidi"/>
          <w:color w:val="000000"/>
          <w:sz w:val="32"/>
          <w:szCs w:val="32"/>
        </w:rPr>
        <w:t xml:space="preserve"> </w:t>
      </w:r>
      <w:r w:rsidR="00CE1310" w:rsidRPr="005E0DC6">
        <w:rPr>
          <w:rFonts w:asciiTheme="majorBidi" w:hAnsiTheme="majorBidi" w:cstheme="majorBidi"/>
          <w:b/>
          <w:bCs/>
          <w:color w:val="000000"/>
          <w:sz w:val="32"/>
          <w:szCs w:val="32"/>
          <w:rtl/>
        </w:rPr>
        <w:t>ذلك</w:t>
      </w:r>
      <w:r w:rsidR="00CE1310" w:rsidRPr="005E0DC6">
        <w:rPr>
          <w:rFonts w:asciiTheme="majorBidi" w:hAnsiTheme="majorBidi" w:cstheme="majorBidi"/>
          <w:b/>
          <w:bCs/>
          <w:color w:val="000000"/>
          <w:sz w:val="32"/>
          <w:szCs w:val="32"/>
        </w:rPr>
        <w:t xml:space="preserve"> </w:t>
      </w:r>
      <w:r w:rsidR="00CE1310" w:rsidRPr="005E0DC6">
        <w:rPr>
          <w:rFonts w:asciiTheme="majorBidi" w:hAnsiTheme="majorBidi" w:cstheme="majorBidi"/>
          <w:b/>
          <w:bCs/>
          <w:color w:val="000000"/>
          <w:sz w:val="32"/>
          <w:szCs w:val="32"/>
          <w:rtl/>
        </w:rPr>
        <w:t>التغذية</w:t>
      </w:r>
      <w:r w:rsidR="00CE1310" w:rsidRPr="005E0DC6">
        <w:rPr>
          <w:rFonts w:asciiTheme="majorBidi" w:hAnsiTheme="majorBidi" w:cstheme="majorBidi"/>
          <w:b/>
          <w:bCs/>
          <w:color w:val="000000"/>
          <w:sz w:val="32"/>
          <w:szCs w:val="32"/>
        </w:rPr>
        <w:t xml:space="preserve"> </w:t>
      </w:r>
      <w:r w:rsidR="00CE1310" w:rsidRPr="005E0DC6">
        <w:rPr>
          <w:rFonts w:asciiTheme="majorBidi" w:hAnsiTheme="majorBidi" w:cstheme="majorBidi"/>
          <w:b/>
          <w:bCs/>
          <w:color w:val="000000"/>
          <w:sz w:val="32"/>
          <w:szCs w:val="32"/>
          <w:rtl/>
        </w:rPr>
        <w:t>والملبس</w:t>
      </w:r>
      <w:r w:rsidR="00AD2AFE" w:rsidRPr="005E0DC6">
        <w:rPr>
          <w:rFonts w:asciiTheme="majorBidi" w:hAnsiTheme="majorBidi" w:cstheme="majorBidi"/>
          <w:b/>
          <w:bCs/>
          <w:color w:val="000000"/>
          <w:sz w:val="32"/>
          <w:szCs w:val="32"/>
          <w:rtl/>
          <w:lang w:bidi="ar-EG"/>
        </w:rPr>
        <w:t xml:space="preserve"> </w:t>
      </w:r>
      <w:r w:rsidR="00CE1310" w:rsidRPr="005E0DC6">
        <w:rPr>
          <w:rFonts w:asciiTheme="majorBidi" w:hAnsiTheme="majorBidi" w:cstheme="majorBidi"/>
          <w:b/>
          <w:bCs/>
          <w:color w:val="000000"/>
          <w:sz w:val="32"/>
          <w:szCs w:val="32"/>
          <w:rtl/>
        </w:rPr>
        <w:t>والمسكن</w:t>
      </w:r>
      <w:r w:rsidR="00CE1310" w:rsidRPr="005E0DC6">
        <w:rPr>
          <w:rFonts w:asciiTheme="majorBidi" w:hAnsiTheme="majorBidi" w:cstheme="majorBidi"/>
          <w:b/>
          <w:bCs/>
          <w:color w:val="000000"/>
          <w:sz w:val="32"/>
          <w:szCs w:val="32"/>
        </w:rPr>
        <w:t xml:space="preserve"> </w:t>
      </w:r>
      <w:r w:rsidR="00CE1310" w:rsidRPr="005E0DC6">
        <w:rPr>
          <w:rFonts w:asciiTheme="majorBidi" w:hAnsiTheme="majorBidi" w:cstheme="majorBidi"/>
          <w:b/>
          <w:bCs/>
          <w:color w:val="000000"/>
          <w:sz w:val="32"/>
          <w:szCs w:val="32"/>
          <w:rtl/>
        </w:rPr>
        <w:t>والعناية</w:t>
      </w:r>
      <w:r w:rsidR="00CE1310" w:rsidRPr="005E0DC6">
        <w:rPr>
          <w:rFonts w:asciiTheme="majorBidi" w:hAnsiTheme="majorBidi" w:cstheme="majorBidi"/>
          <w:b/>
          <w:bCs/>
          <w:color w:val="000000"/>
          <w:sz w:val="32"/>
          <w:szCs w:val="32"/>
        </w:rPr>
        <w:t xml:space="preserve"> </w:t>
      </w:r>
      <w:r w:rsidR="00CE1310" w:rsidRPr="005E0DC6">
        <w:rPr>
          <w:rFonts w:asciiTheme="majorBidi" w:hAnsiTheme="majorBidi" w:cstheme="majorBidi"/>
          <w:b/>
          <w:bCs/>
          <w:color w:val="000000"/>
          <w:sz w:val="32"/>
          <w:szCs w:val="32"/>
          <w:rtl/>
        </w:rPr>
        <w:t>الطبية</w:t>
      </w:r>
      <w:r w:rsidR="00CE1310" w:rsidRPr="005E0DC6">
        <w:rPr>
          <w:rFonts w:asciiTheme="majorBidi" w:hAnsiTheme="majorBidi" w:cstheme="majorBidi"/>
          <w:color w:val="000000"/>
          <w:sz w:val="32"/>
          <w:szCs w:val="32"/>
        </w:rPr>
        <w:t xml:space="preserve"> </w:t>
      </w:r>
      <w:r w:rsidR="00CE1310" w:rsidRPr="005E0DC6">
        <w:rPr>
          <w:rFonts w:asciiTheme="majorBidi" w:hAnsiTheme="majorBidi" w:cstheme="majorBidi"/>
          <w:color w:val="000000"/>
          <w:sz w:val="32"/>
          <w:szCs w:val="32"/>
          <w:rtl/>
        </w:rPr>
        <w:t>وكذلك</w:t>
      </w:r>
      <w:r w:rsidR="00CE1310" w:rsidRPr="005E0DC6">
        <w:rPr>
          <w:rFonts w:asciiTheme="majorBidi" w:hAnsiTheme="majorBidi" w:cstheme="majorBidi"/>
          <w:color w:val="000000"/>
          <w:sz w:val="32"/>
          <w:szCs w:val="32"/>
        </w:rPr>
        <w:t xml:space="preserve"> </w:t>
      </w:r>
      <w:r w:rsidR="00CE1310" w:rsidRPr="005E0DC6">
        <w:rPr>
          <w:rFonts w:asciiTheme="majorBidi" w:hAnsiTheme="majorBidi" w:cstheme="majorBidi"/>
          <w:color w:val="000000"/>
          <w:sz w:val="32"/>
          <w:szCs w:val="32"/>
          <w:rtl/>
        </w:rPr>
        <w:t>الخدمات</w:t>
      </w:r>
      <w:r w:rsidR="00CE1310" w:rsidRPr="005E0DC6">
        <w:rPr>
          <w:rFonts w:asciiTheme="majorBidi" w:hAnsiTheme="majorBidi" w:cstheme="majorBidi"/>
          <w:color w:val="000000"/>
          <w:sz w:val="32"/>
          <w:szCs w:val="32"/>
        </w:rPr>
        <w:t xml:space="preserve"> </w:t>
      </w:r>
      <w:r w:rsidR="00CE1310" w:rsidRPr="005E0DC6">
        <w:rPr>
          <w:rFonts w:asciiTheme="majorBidi" w:hAnsiTheme="majorBidi" w:cstheme="majorBidi"/>
          <w:color w:val="000000"/>
          <w:sz w:val="32"/>
          <w:szCs w:val="32"/>
          <w:rtl/>
        </w:rPr>
        <w:t>الاجتماعية</w:t>
      </w:r>
      <w:r w:rsidR="00CE1310" w:rsidRPr="005E0DC6">
        <w:rPr>
          <w:rFonts w:asciiTheme="majorBidi" w:hAnsiTheme="majorBidi" w:cstheme="majorBidi"/>
          <w:color w:val="000000"/>
          <w:sz w:val="32"/>
          <w:szCs w:val="32"/>
        </w:rPr>
        <w:t xml:space="preserve"> </w:t>
      </w:r>
      <w:r w:rsidR="00CE1310" w:rsidRPr="005E0DC6">
        <w:rPr>
          <w:rFonts w:asciiTheme="majorBidi" w:hAnsiTheme="majorBidi" w:cstheme="majorBidi"/>
          <w:color w:val="000000"/>
          <w:sz w:val="32"/>
          <w:szCs w:val="32"/>
          <w:rtl/>
        </w:rPr>
        <w:t>اللازمة،</w:t>
      </w:r>
      <w:r w:rsidR="00CE1310" w:rsidRPr="005E0DC6">
        <w:rPr>
          <w:rFonts w:asciiTheme="majorBidi" w:hAnsiTheme="majorBidi" w:cstheme="majorBidi"/>
          <w:color w:val="000000"/>
          <w:sz w:val="32"/>
          <w:szCs w:val="32"/>
        </w:rPr>
        <w:t xml:space="preserve"> </w:t>
      </w:r>
      <w:r w:rsidR="00CE1310" w:rsidRPr="005E0DC6">
        <w:rPr>
          <w:rFonts w:asciiTheme="majorBidi" w:hAnsiTheme="majorBidi" w:cstheme="majorBidi"/>
          <w:color w:val="000000"/>
          <w:sz w:val="32"/>
          <w:szCs w:val="32"/>
          <w:rtl/>
        </w:rPr>
        <w:t>وله</w:t>
      </w:r>
      <w:r w:rsidR="00CE1310" w:rsidRPr="005E0DC6">
        <w:rPr>
          <w:rFonts w:asciiTheme="majorBidi" w:hAnsiTheme="majorBidi" w:cstheme="majorBidi"/>
          <w:color w:val="000000"/>
          <w:sz w:val="32"/>
          <w:szCs w:val="32"/>
        </w:rPr>
        <w:t xml:space="preserve"> </w:t>
      </w:r>
      <w:r w:rsidR="00CE1310" w:rsidRPr="005E0DC6">
        <w:rPr>
          <w:rFonts w:asciiTheme="majorBidi" w:hAnsiTheme="majorBidi" w:cstheme="majorBidi"/>
          <w:color w:val="000000"/>
          <w:sz w:val="32"/>
          <w:szCs w:val="32"/>
          <w:rtl/>
        </w:rPr>
        <w:t>الحق</w:t>
      </w:r>
      <w:r w:rsidR="00CE1310" w:rsidRPr="005E0DC6">
        <w:rPr>
          <w:rFonts w:asciiTheme="majorBidi" w:hAnsiTheme="majorBidi" w:cstheme="majorBidi"/>
          <w:color w:val="000000"/>
          <w:sz w:val="32"/>
          <w:szCs w:val="32"/>
        </w:rPr>
        <w:t xml:space="preserve"> </w:t>
      </w:r>
      <w:r w:rsidR="00CE1310" w:rsidRPr="005E0DC6">
        <w:rPr>
          <w:rFonts w:asciiTheme="majorBidi" w:hAnsiTheme="majorBidi" w:cstheme="majorBidi"/>
          <w:color w:val="000000"/>
          <w:sz w:val="32"/>
          <w:szCs w:val="32"/>
          <w:rtl/>
        </w:rPr>
        <w:t>في</w:t>
      </w:r>
      <w:r w:rsidR="00CE1310" w:rsidRPr="005E0DC6">
        <w:rPr>
          <w:rFonts w:asciiTheme="majorBidi" w:hAnsiTheme="majorBidi" w:cstheme="majorBidi"/>
          <w:color w:val="000000"/>
          <w:sz w:val="32"/>
          <w:szCs w:val="32"/>
        </w:rPr>
        <w:t xml:space="preserve"> </w:t>
      </w:r>
      <w:r w:rsidR="00CE1310" w:rsidRPr="005E0DC6">
        <w:rPr>
          <w:rFonts w:asciiTheme="majorBidi" w:hAnsiTheme="majorBidi" w:cstheme="majorBidi"/>
          <w:color w:val="000000"/>
          <w:sz w:val="32"/>
          <w:szCs w:val="32"/>
          <w:rtl/>
        </w:rPr>
        <w:t>تأم</w:t>
      </w:r>
      <w:r w:rsidR="00AD2AFE" w:rsidRPr="005E0DC6">
        <w:rPr>
          <w:rFonts w:asciiTheme="majorBidi" w:hAnsiTheme="majorBidi" w:cstheme="majorBidi"/>
          <w:color w:val="000000"/>
          <w:sz w:val="32"/>
          <w:szCs w:val="32"/>
          <w:rtl/>
          <w:lang w:bidi="ar-EG"/>
        </w:rPr>
        <w:t xml:space="preserve">ين </w:t>
      </w:r>
      <w:r w:rsidR="00CE1310" w:rsidRPr="005E0DC6">
        <w:rPr>
          <w:rFonts w:asciiTheme="majorBidi" w:hAnsiTheme="majorBidi" w:cstheme="majorBidi"/>
          <w:color w:val="000000"/>
          <w:sz w:val="32"/>
          <w:szCs w:val="32"/>
        </w:rPr>
        <w:t xml:space="preserve"> </w:t>
      </w:r>
      <w:r w:rsidR="00CE1310" w:rsidRPr="005E0DC6">
        <w:rPr>
          <w:rFonts w:asciiTheme="majorBidi" w:hAnsiTheme="majorBidi" w:cstheme="majorBidi"/>
          <w:color w:val="000000"/>
          <w:sz w:val="32"/>
          <w:szCs w:val="32"/>
          <w:rtl/>
        </w:rPr>
        <w:t>معيشته</w:t>
      </w:r>
      <w:r w:rsidR="00CE1310" w:rsidRPr="005E0DC6">
        <w:rPr>
          <w:rFonts w:asciiTheme="majorBidi" w:hAnsiTheme="majorBidi" w:cstheme="majorBidi"/>
          <w:color w:val="000000"/>
          <w:sz w:val="32"/>
          <w:szCs w:val="32"/>
        </w:rPr>
        <w:t xml:space="preserve"> </w:t>
      </w:r>
      <w:r w:rsidR="00CE1310" w:rsidRPr="005E0DC6">
        <w:rPr>
          <w:rFonts w:asciiTheme="majorBidi" w:hAnsiTheme="majorBidi" w:cstheme="majorBidi"/>
          <w:color w:val="000000"/>
          <w:sz w:val="32"/>
          <w:szCs w:val="32"/>
          <w:rtl/>
        </w:rPr>
        <w:t>في</w:t>
      </w:r>
      <w:r w:rsidR="00CE1310" w:rsidRPr="005E0DC6">
        <w:rPr>
          <w:rFonts w:asciiTheme="majorBidi" w:hAnsiTheme="majorBidi" w:cstheme="majorBidi"/>
          <w:color w:val="000000"/>
          <w:sz w:val="32"/>
          <w:szCs w:val="32"/>
        </w:rPr>
        <w:t xml:space="preserve"> </w:t>
      </w:r>
      <w:r w:rsidR="00CE1310" w:rsidRPr="005E0DC6">
        <w:rPr>
          <w:rFonts w:asciiTheme="majorBidi" w:hAnsiTheme="majorBidi" w:cstheme="majorBidi"/>
          <w:color w:val="000000"/>
          <w:sz w:val="32"/>
          <w:szCs w:val="32"/>
          <w:rtl/>
        </w:rPr>
        <w:t>حالات</w:t>
      </w:r>
      <w:r w:rsidR="00CE1310" w:rsidRPr="005E0DC6">
        <w:rPr>
          <w:rFonts w:asciiTheme="majorBidi" w:hAnsiTheme="majorBidi" w:cstheme="majorBidi"/>
          <w:color w:val="000000"/>
          <w:sz w:val="32"/>
          <w:szCs w:val="32"/>
        </w:rPr>
        <w:t xml:space="preserve"> </w:t>
      </w:r>
      <w:r w:rsidR="00CE1310" w:rsidRPr="005E0DC6">
        <w:rPr>
          <w:rFonts w:asciiTheme="majorBidi" w:hAnsiTheme="majorBidi" w:cstheme="majorBidi"/>
          <w:color w:val="000000"/>
          <w:sz w:val="32"/>
          <w:szCs w:val="32"/>
          <w:rtl/>
        </w:rPr>
        <w:t>البطالة</w:t>
      </w:r>
      <w:r w:rsidR="00CE1310" w:rsidRPr="005E0DC6">
        <w:rPr>
          <w:rFonts w:asciiTheme="majorBidi" w:hAnsiTheme="majorBidi" w:cstheme="majorBidi"/>
          <w:color w:val="000000"/>
          <w:sz w:val="32"/>
          <w:szCs w:val="32"/>
        </w:rPr>
        <w:t xml:space="preserve"> </w:t>
      </w:r>
      <w:r w:rsidR="00CE1310" w:rsidRPr="005E0DC6">
        <w:rPr>
          <w:rFonts w:asciiTheme="majorBidi" w:hAnsiTheme="majorBidi" w:cstheme="majorBidi"/>
          <w:color w:val="000000"/>
          <w:sz w:val="32"/>
          <w:szCs w:val="32"/>
          <w:rtl/>
        </w:rPr>
        <w:t>والمرض</w:t>
      </w:r>
      <w:r w:rsidR="00CE1310" w:rsidRPr="005E0DC6">
        <w:rPr>
          <w:rFonts w:asciiTheme="majorBidi" w:hAnsiTheme="majorBidi" w:cstheme="majorBidi"/>
          <w:color w:val="000000"/>
          <w:sz w:val="32"/>
          <w:szCs w:val="32"/>
        </w:rPr>
        <w:t xml:space="preserve"> </w:t>
      </w:r>
      <w:r w:rsidR="00CE1310" w:rsidRPr="005E0DC6">
        <w:rPr>
          <w:rFonts w:asciiTheme="majorBidi" w:hAnsiTheme="majorBidi" w:cstheme="majorBidi"/>
          <w:color w:val="000000"/>
          <w:sz w:val="32"/>
          <w:szCs w:val="32"/>
          <w:rtl/>
        </w:rPr>
        <w:t>والعجز</w:t>
      </w:r>
      <w:r w:rsidR="00AD2AFE" w:rsidRPr="005E0DC6">
        <w:rPr>
          <w:rFonts w:asciiTheme="majorBidi" w:hAnsiTheme="majorBidi" w:cstheme="majorBidi"/>
          <w:color w:val="000000"/>
          <w:sz w:val="32"/>
          <w:szCs w:val="32"/>
          <w:rtl/>
          <w:lang w:bidi="ar-EG"/>
        </w:rPr>
        <w:t xml:space="preserve"> </w:t>
      </w:r>
      <w:r w:rsidR="00CE1310" w:rsidRPr="005E0DC6">
        <w:rPr>
          <w:rFonts w:asciiTheme="majorBidi" w:hAnsiTheme="majorBidi" w:cstheme="majorBidi"/>
          <w:color w:val="000000"/>
          <w:sz w:val="32"/>
          <w:szCs w:val="32"/>
          <w:rtl/>
        </w:rPr>
        <w:t>والترمل</w:t>
      </w:r>
      <w:r w:rsidR="00CE1310" w:rsidRPr="005E0DC6">
        <w:rPr>
          <w:rFonts w:asciiTheme="majorBidi" w:hAnsiTheme="majorBidi" w:cstheme="majorBidi"/>
          <w:color w:val="000000"/>
          <w:sz w:val="32"/>
          <w:szCs w:val="32"/>
        </w:rPr>
        <w:t xml:space="preserve"> </w:t>
      </w:r>
      <w:r w:rsidR="00CE1310" w:rsidRPr="005E0DC6">
        <w:rPr>
          <w:rFonts w:asciiTheme="majorBidi" w:hAnsiTheme="majorBidi" w:cstheme="majorBidi"/>
          <w:color w:val="000000"/>
          <w:sz w:val="32"/>
          <w:szCs w:val="32"/>
          <w:rtl/>
        </w:rPr>
        <w:t>والشيخوخة</w:t>
      </w:r>
      <w:r w:rsidR="00CE1310" w:rsidRPr="005E0DC6">
        <w:rPr>
          <w:rFonts w:asciiTheme="majorBidi" w:hAnsiTheme="majorBidi" w:cstheme="majorBidi"/>
          <w:color w:val="000000"/>
          <w:sz w:val="32"/>
          <w:szCs w:val="32"/>
        </w:rPr>
        <w:t xml:space="preserve"> </w:t>
      </w:r>
      <w:r w:rsidR="00CE1310" w:rsidRPr="005E0DC6">
        <w:rPr>
          <w:rFonts w:asciiTheme="majorBidi" w:hAnsiTheme="majorBidi" w:cstheme="majorBidi"/>
          <w:color w:val="000000"/>
          <w:sz w:val="32"/>
          <w:szCs w:val="32"/>
          <w:rtl/>
        </w:rPr>
        <w:t>و</w:t>
      </w:r>
      <w:r w:rsidR="00AD2AFE" w:rsidRPr="005E0DC6">
        <w:rPr>
          <w:rFonts w:asciiTheme="majorBidi" w:hAnsiTheme="majorBidi" w:cstheme="majorBidi"/>
          <w:color w:val="000000"/>
          <w:sz w:val="32"/>
          <w:szCs w:val="32"/>
          <w:rtl/>
        </w:rPr>
        <w:t>غير</w:t>
      </w:r>
      <w:r w:rsidR="00CE1310" w:rsidRPr="005E0DC6">
        <w:rPr>
          <w:rFonts w:asciiTheme="majorBidi" w:hAnsiTheme="majorBidi" w:cstheme="majorBidi"/>
          <w:color w:val="000000"/>
          <w:sz w:val="32"/>
          <w:szCs w:val="32"/>
        </w:rPr>
        <w:t xml:space="preserve"> </w:t>
      </w:r>
      <w:r w:rsidR="00CE1310" w:rsidRPr="005E0DC6">
        <w:rPr>
          <w:rFonts w:asciiTheme="majorBidi" w:hAnsiTheme="majorBidi" w:cstheme="majorBidi"/>
          <w:color w:val="000000"/>
          <w:sz w:val="32"/>
          <w:szCs w:val="32"/>
          <w:rtl/>
        </w:rPr>
        <w:t>ذلك</w:t>
      </w:r>
      <w:r w:rsidR="00CE1310" w:rsidRPr="005E0DC6">
        <w:rPr>
          <w:rFonts w:asciiTheme="majorBidi" w:hAnsiTheme="majorBidi" w:cstheme="majorBidi"/>
          <w:color w:val="000000"/>
          <w:sz w:val="32"/>
          <w:szCs w:val="32"/>
        </w:rPr>
        <w:t xml:space="preserve"> </w:t>
      </w:r>
      <w:r w:rsidR="00CE1310" w:rsidRPr="005E0DC6">
        <w:rPr>
          <w:rFonts w:asciiTheme="majorBidi" w:hAnsiTheme="majorBidi" w:cstheme="majorBidi"/>
          <w:color w:val="000000"/>
          <w:sz w:val="32"/>
          <w:szCs w:val="32"/>
          <w:rtl/>
        </w:rPr>
        <w:t>من</w:t>
      </w:r>
      <w:r w:rsidR="00CE1310" w:rsidRPr="005E0DC6">
        <w:rPr>
          <w:rFonts w:asciiTheme="majorBidi" w:hAnsiTheme="majorBidi" w:cstheme="majorBidi"/>
          <w:color w:val="000000"/>
          <w:sz w:val="32"/>
          <w:szCs w:val="32"/>
        </w:rPr>
        <w:t xml:space="preserve"> </w:t>
      </w:r>
      <w:r w:rsidR="00CE1310" w:rsidRPr="005E0DC6">
        <w:rPr>
          <w:rFonts w:asciiTheme="majorBidi" w:hAnsiTheme="majorBidi" w:cstheme="majorBidi"/>
          <w:color w:val="000000"/>
          <w:sz w:val="32"/>
          <w:szCs w:val="32"/>
          <w:rtl/>
        </w:rPr>
        <w:t>فقدان</w:t>
      </w:r>
      <w:r w:rsidR="00CE1310" w:rsidRPr="005E0DC6">
        <w:rPr>
          <w:rFonts w:asciiTheme="majorBidi" w:hAnsiTheme="majorBidi" w:cstheme="majorBidi"/>
          <w:color w:val="000000"/>
          <w:sz w:val="32"/>
          <w:szCs w:val="32"/>
        </w:rPr>
        <w:t xml:space="preserve"> </w:t>
      </w:r>
      <w:r w:rsidR="00CE1310" w:rsidRPr="005E0DC6">
        <w:rPr>
          <w:rFonts w:asciiTheme="majorBidi" w:hAnsiTheme="majorBidi" w:cstheme="majorBidi"/>
          <w:color w:val="000000"/>
          <w:sz w:val="32"/>
          <w:szCs w:val="32"/>
          <w:rtl/>
        </w:rPr>
        <w:t>وسائل</w:t>
      </w:r>
      <w:r w:rsidR="00CE1310" w:rsidRPr="005E0DC6">
        <w:rPr>
          <w:rFonts w:asciiTheme="majorBidi" w:hAnsiTheme="majorBidi" w:cstheme="majorBidi"/>
          <w:color w:val="000000"/>
          <w:sz w:val="32"/>
          <w:szCs w:val="32"/>
        </w:rPr>
        <w:t xml:space="preserve"> </w:t>
      </w:r>
      <w:r w:rsidR="00CE1310" w:rsidRPr="005E0DC6">
        <w:rPr>
          <w:rFonts w:asciiTheme="majorBidi" w:hAnsiTheme="majorBidi" w:cstheme="majorBidi"/>
          <w:color w:val="000000"/>
          <w:sz w:val="32"/>
          <w:szCs w:val="32"/>
          <w:rtl/>
        </w:rPr>
        <w:t>العيش</w:t>
      </w:r>
      <w:r w:rsidR="00CE1310" w:rsidRPr="005E0DC6">
        <w:rPr>
          <w:rFonts w:asciiTheme="majorBidi" w:hAnsiTheme="majorBidi" w:cstheme="majorBidi"/>
          <w:color w:val="000000"/>
          <w:sz w:val="32"/>
          <w:szCs w:val="32"/>
        </w:rPr>
        <w:t xml:space="preserve"> </w:t>
      </w:r>
      <w:r w:rsidR="00CE1310" w:rsidRPr="005E0DC6">
        <w:rPr>
          <w:rFonts w:asciiTheme="majorBidi" w:hAnsiTheme="majorBidi" w:cstheme="majorBidi"/>
          <w:color w:val="000000"/>
          <w:sz w:val="32"/>
          <w:szCs w:val="32"/>
          <w:rtl/>
        </w:rPr>
        <w:t>نتيجة</w:t>
      </w:r>
      <w:r w:rsidR="00CE1310" w:rsidRPr="005E0DC6">
        <w:rPr>
          <w:rFonts w:asciiTheme="majorBidi" w:hAnsiTheme="majorBidi" w:cstheme="majorBidi"/>
          <w:color w:val="000000"/>
          <w:sz w:val="32"/>
          <w:szCs w:val="32"/>
        </w:rPr>
        <w:t xml:space="preserve"> </w:t>
      </w:r>
      <w:r w:rsidR="00CE1310" w:rsidRPr="005E0DC6">
        <w:rPr>
          <w:rFonts w:asciiTheme="majorBidi" w:hAnsiTheme="majorBidi" w:cstheme="majorBidi"/>
          <w:color w:val="000000"/>
          <w:sz w:val="32"/>
          <w:szCs w:val="32"/>
          <w:rtl/>
        </w:rPr>
        <w:t>لظروف</w:t>
      </w:r>
      <w:r w:rsidR="00CE1310" w:rsidRPr="005E0DC6">
        <w:rPr>
          <w:rFonts w:asciiTheme="majorBidi" w:hAnsiTheme="majorBidi" w:cstheme="majorBidi"/>
          <w:color w:val="000000"/>
          <w:sz w:val="32"/>
          <w:szCs w:val="32"/>
        </w:rPr>
        <w:t xml:space="preserve"> </w:t>
      </w:r>
      <w:r w:rsidR="00CE1310" w:rsidRPr="005E0DC6">
        <w:rPr>
          <w:rFonts w:asciiTheme="majorBidi" w:hAnsiTheme="majorBidi" w:cstheme="majorBidi"/>
          <w:color w:val="000000"/>
          <w:sz w:val="32"/>
          <w:szCs w:val="32"/>
          <w:rtl/>
        </w:rPr>
        <w:t>خارجة</w:t>
      </w:r>
      <w:r w:rsidR="00CE1310" w:rsidRPr="005E0DC6">
        <w:rPr>
          <w:rFonts w:asciiTheme="majorBidi" w:hAnsiTheme="majorBidi" w:cstheme="majorBidi"/>
          <w:color w:val="000000"/>
          <w:sz w:val="32"/>
          <w:szCs w:val="32"/>
        </w:rPr>
        <w:t xml:space="preserve"> </w:t>
      </w:r>
      <w:r w:rsidR="00CE1310" w:rsidRPr="005E0DC6">
        <w:rPr>
          <w:rFonts w:asciiTheme="majorBidi" w:hAnsiTheme="majorBidi" w:cstheme="majorBidi"/>
          <w:color w:val="000000"/>
          <w:sz w:val="32"/>
          <w:szCs w:val="32"/>
          <w:rtl/>
        </w:rPr>
        <w:t>عن</w:t>
      </w:r>
      <w:r w:rsidR="00CE1310" w:rsidRPr="005E0DC6">
        <w:rPr>
          <w:rFonts w:asciiTheme="majorBidi" w:hAnsiTheme="majorBidi" w:cstheme="majorBidi"/>
          <w:color w:val="000000"/>
          <w:sz w:val="32"/>
          <w:szCs w:val="32"/>
        </w:rPr>
        <w:t xml:space="preserve"> </w:t>
      </w:r>
      <w:r w:rsidR="00CE1310" w:rsidRPr="005E0DC6">
        <w:rPr>
          <w:rFonts w:asciiTheme="majorBidi" w:hAnsiTheme="majorBidi" w:cstheme="majorBidi"/>
          <w:color w:val="000000"/>
          <w:sz w:val="32"/>
          <w:szCs w:val="32"/>
          <w:rtl/>
        </w:rPr>
        <w:t>إرادته</w:t>
      </w:r>
      <w:r w:rsidR="00CE1310" w:rsidRPr="005E0DC6">
        <w:rPr>
          <w:rFonts w:asciiTheme="majorBidi" w:hAnsiTheme="majorBidi" w:cstheme="majorBidi"/>
          <w:color w:val="000000"/>
          <w:sz w:val="32"/>
          <w:szCs w:val="32"/>
        </w:rPr>
        <w:t xml:space="preserve">. </w:t>
      </w:r>
      <w:r w:rsidRPr="005E0DC6">
        <w:rPr>
          <w:rFonts w:asciiTheme="majorBidi" w:hAnsiTheme="majorBidi" w:cstheme="majorBidi"/>
          <w:color w:val="000000"/>
          <w:sz w:val="32"/>
          <w:szCs w:val="32"/>
          <w:rtl/>
        </w:rPr>
        <w:t>}</w:t>
      </w:r>
    </w:p>
    <w:p w14:paraId="63EA3E91" w14:textId="77777777" w:rsidR="00DD7342" w:rsidRPr="005E0DC6" w:rsidRDefault="00DD7342" w:rsidP="00AD2AFE">
      <w:pPr>
        <w:autoSpaceDE w:val="0"/>
        <w:autoSpaceDN w:val="0"/>
        <w:adjustRightInd w:val="0"/>
        <w:spacing w:after="0" w:line="240" w:lineRule="auto"/>
        <w:rPr>
          <w:rFonts w:asciiTheme="majorBidi" w:hAnsiTheme="majorBidi" w:cstheme="majorBidi"/>
          <w:color w:val="000000"/>
          <w:sz w:val="32"/>
          <w:szCs w:val="32"/>
          <w:rtl/>
        </w:rPr>
      </w:pPr>
    </w:p>
    <w:p w14:paraId="2C6F3172" w14:textId="77777777" w:rsidR="00DD7342" w:rsidRPr="005E0DC6" w:rsidRDefault="00DD7342" w:rsidP="00AD2AFE">
      <w:pPr>
        <w:autoSpaceDE w:val="0"/>
        <w:autoSpaceDN w:val="0"/>
        <w:adjustRightInd w:val="0"/>
        <w:spacing w:after="0" w:line="240" w:lineRule="auto"/>
        <w:rPr>
          <w:rFonts w:asciiTheme="majorBidi" w:hAnsiTheme="majorBidi" w:cstheme="majorBidi"/>
          <w:b/>
          <w:bCs/>
          <w:color w:val="000000"/>
          <w:sz w:val="32"/>
          <w:szCs w:val="32"/>
          <w:u w:val="single"/>
          <w:rtl/>
        </w:rPr>
      </w:pPr>
      <w:r w:rsidRPr="005E0DC6">
        <w:rPr>
          <w:rFonts w:asciiTheme="majorBidi" w:hAnsiTheme="majorBidi" w:cstheme="majorBidi"/>
          <w:b/>
          <w:bCs/>
          <w:color w:val="000000"/>
          <w:sz w:val="32"/>
          <w:szCs w:val="32"/>
          <w:u w:val="single"/>
          <w:rtl/>
        </w:rPr>
        <w:t>3 – العهد الدولى للحقوق الاقتصادية والاجتماعية والثقافية :</w:t>
      </w:r>
      <w:r w:rsidR="000E354B" w:rsidRPr="005E0DC6">
        <w:rPr>
          <w:rFonts w:asciiTheme="majorBidi" w:hAnsiTheme="majorBidi" w:cstheme="majorBidi"/>
          <w:b/>
          <w:bCs/>
          <w:color w:val="000000"/>
          <w:sz w:val="32"/>
          <w:szCs w:val="32"/>
          <w:u w:val="single"/>
          <w:rtl/>
        </w:rPr>
        <w:t xml:space="preserve">  </w:t>
      </w:r>
    </w:p>
    <w:p w14:paraId="6C4A650E" w14:textId="77777777" w:rsidR="000E354B" w:rsidRPr="005E0DC6" w:rsidRDefault="000E354B" w:rsidP="000E354B">
      <w:pPr>
        <w:autoSpaceDE w:val="0"/>
        <w:autoSpaceDN w:val="0"/>
        <w:adjustRightInd w:val="0"/>
        <w:spacing w:after="0" w:line="240" w:lineRule="auto"/>
        <w:rPr>
          <w:rFonts w:asciiTheme="majorBidi" w:hAnsiTheme="majorBidi" w:cstheme="majorBidi"/>
          <w:b/>
          <w:bCs/>
          <w:color w:val="000000"/>
          <w:sz w:val="28"/>
          <w:szCs w:val="28"/>
          <w:u w:val="single"/>
          <w:rtl/>
        </w:rPr>
      </w:pPr>
    </w:p>
    <w:p w14:paraId="7D13BE39" w14:textId="77777777" w:rsidR="00DD7342" w:rsidRPr="005E0DC6" w:rsidRDefault="00EB721B" w:rsidP="00EB721B">
      <w:pPr>
        <w:autoSpaceDE w:val="0"/>
        <w:autoSpaceDN w:val="0"/>
        <w:adjustRightInd w:val="0"/>
        <w:spacing w:after="0" w:line="240" w:lineRule="auto"/>
        <w:rPr>
          <w:rFonts w:asciiTheme="majorBidi" w:hAnsiTheme="majorBidi" w:cstheme="majorBidi"/>
          <w:b/>
          <w:bCs/>
          <w:color w:val="000000"/>
          <w:sz w:val="32"/>
          <w:szCs w:val="32"/>
          <w:u w:val="single"/>
          <w:rtl/>
        </w:rPr>
      </w:pPr>
      <w:r w:rsidRPr="005E0DC6">
        <w:rPr>
          <w:rFonts w:asciiTheme="majorBidi" w:hAnsiTheme="majorBidi" w:cstheme="majorBidi"/>
          <w:sz w:val="32"/>
          <w:szCs w:val="32"/>
          <w:u w:val="single"/>
          <w:rtl/>
        </w:rPr>
        <w:t>م – 11 :</w:t>
      </w:r>
      <w:r w:rsidRPr="005E0DC6">
        <w:rPr>
          <w:rFonts w:asciiTheme="majorBidi" w:hAnsiTheme="majorBidi" w:cstheme="majorBidi"/>
          <w:sz w:val="32"/>
          <w:szCs w:val="32"/>
          <w:u w:val="single"/>
        </w:rPr>
        <w:br/>
      </w:r>
      <w:r w:rsidRPr="005E0DC6">
        <w:rPr>
          <w:rFonts w:asciiTheme="majorBidi" w:hAnsiTheme="majorBidi" w:cstheme="majorBidi"/>
          <w:color w:val="000000"/>
          <w:sz w:val="32"/>
          <w:szCs w:val="32"/>
          <w:shd w:val="clear" w:color="auto" w:fill="FFFFFF"/>
          <w:rtl/>
        </w:rPr>
        <w:t xml:space="preserve">تقر الدول الأطراف في هذا العهد </w:t>
      </w:r>
      <w:r w:rsidRPr="005E0DC6">
        <w:rPr>
          <w:rFonts w:asciiTheme="majorBidi" w:hAnsiTheme="majorBidi" w:cstheme="majorBidi"/>
          <w:b/>
          <w:bCs/>
          <w:color w:val="000000"/>
          <w:sz w:val="32"/>
          <w:szCs w:val="32"/>
          <w:shd w:val="clear" w:color="auto" w:fill="FFFFFF"/>
          <w:rtl/>
        </w:rPr>
        <w:t xml:space="preserve">بحق كل شخص في مستوى معيشي كاف له ولأسرته، يوفر ما يفي </w:t>
      </w:r>
      <w:r w:rsidRPr="005E0DC6">
        <w:rPr>
          <w:rFonts w:asciiTheme="majorBidi" w:hAnsiTheme="majorBidi" w:cstheme="majorBidi"/>
          <w:b/>
          <w:bCs/>
          <w:color w:val="000000"/>
          <w:sz w:val="32"/>
          <w:szCs w:val="32"/>
          <w:u w:val="single"/>
          <w:shd w:val="clear" w:color="auto" w:fill="FFFFFF"/>
          <w:rtl/>
        </w:rPr>
        <w:t>بحاجتهم من الغذاء والكساء والمأوى</w:t>
      </w:r>
      <w:r w:rsidRPr="005E0DC6">
        <w:rPr>
          <w:rFonts w:asciiTheme="majorBidi" w:hAnsiTheme="majorBidi" w:cstheme="majorBidi"/>
          <w:b/>
          <w:bCs/>
          <w:color w:val="000000"/>
          <w:sz w:val="32"/>
          <w:szCs w:val="32"/>
          <w:shd w:val="clear" w:color="auto" w:fill="FFFFFF"/>
          <w:rtl/>
        </w:rPr>
        <w:t>،</w:t>
      </w:r>
      <w:r w:rsidRPr="005E0DC6">
        <w:rPr>
          <w:rFonts w:asciiTheme="majorBidi" w:hAnsiTheme="majorBidi" w:cstheme="majorBidi"/>
          <w:color w:val="000000"/>
          <w:sz w:val="32"/>
          <w:szCs w:val="32"/>
          <w:shd w:val="clear" w:color="auto" w:fill="FFFFFF"/>
          <w:rtl/>
        </w:rPr>
        <w:t xml:space="preserve"> وبحقه في تحسين متواصل لظروفه المعيشية. وتتعهد الدول الأطراف باتخاذ التدابير اللازمة لإنفاذ هذا الحق، معترفة في هذا الصدد بالأهمية الأساسية للتعاون الدولي القائم على الارتضاء الخ...</w:t>
      </w:r>
    </w:p>
    <w:p w14:paraId="79757F86" w14:textId="77777777" w:rsidR="00EB721B" w:rsidRPr="005E0DC6" w:rsidRDefault="00EB721B" w:rsidP="00AD2AFE">
      <w:pPr>
        <w:autoSpaceDE w:val="0"/>
        <w:autoSpaceDN w:val="0"/>
        <w:adjustRightInd w:val="0"/>
        <w:spacing w:after="0" w:line="240" w:lineRule="auto"/>
        <w:rPr>
          <w:rFonts w:asciiTheme="majorBidi" w:hAnsiTheme="majorBidi" w:cstheme="majorBidi"/>
          <w:color w:val="000000"/>
          <w:sz w:val="28"/>
          <w:szCs w:val="28"/>
          <w:rtl/>
        </w:rPr>
      </w:pPr>
      <w:r w:rsidRPr="005E0DC6">
        <w:rPr>
          <w:rFonts w:asciiTheme="majorBidi" w:hAnsiTheme="majorBidi" w:cstheme="majorBidi"/>
          <w:color w:val="000000"/>
          <w:sz w:val="28"/>
          <w:szCs w:val="28"/>
          <w:rtl/>
        </w:rPr>
        <w:t>اى ان حق المأوى ( السكن ) هو حق مكفول للاسرة والافراد حماية لهم من التشرد والطرد التعسفى من منازلهم .</w:t>
      </w:r>
    </w:p>
    <w:p w14:paraId="2BAA2A65" w14:textId="77777777" w:rsidR="00AD2AFE" w:rsidRPr="005E0DC6" w:rsidRDefault="00AD2AFE" w:rsidP="00AD2AFE">
      <w:pPr>
        <w:autoSpaceDE w:val="0"/>
        <w:autoSpaceDN w:val="0"/>
        <w:adjustRightInd w:val="0"/>
        <w:spacing w:after="0" w:line="240" w:lineRule="auto"/>
        <w:rPr>
          <w:rFonts w:asciiTheme="majorBidi" w:hAnsiTheme="majorBidi" w:cstheme="majorBidi"/>
          <w:color w:val="000000"/>
          <w:sz w:val="32"/>
          <w:szCs w:val="32"/>
          <w:rtl/>
        </w:rPr>
      </w:pPr>
    </w:p>
    <w:p w14:paraId="3A294221" w14:textId="4F2CD859" w:rsidR="0024775D" w:rsidRPr="005E0DC6" w:rsidRDefault="00AD2AFE" w:rsidP="006753B9">
      <w:pPr>
        <w:rPr>
          <w:rFonts w:asciiTheme="majorBidi" w:hAnsiTheme="majorBidi" w:cstheme="majorBidi"/>
          <w:b/>
          <w:bCs/>
          <w:sz w:val="32"/>
          <w:szCs w:val="32"/>
          <w:u w:val="single"/>
          <w:rtl/>
          <w:lang w:bidi="ar-EG"/>
        </w:rPr>
      </w:pPr>
      <w:r w:rsidRPr="005E0DC6">
        <w:rPr>
          <w:rFonts w:asciiTheme="majorBidi" w:hAnsiTheme="majorBidi" w:cstheme="majorBidi"/>
          <w:b/>
          <w:bCs/>
          <w:sz w:val="32"/>
          <w:szCs w:val="32"/>
          <w:u w:val="single"/>
          <w:rtl/>
        </w:rPr>
        <w:t>تشريعات الاسكان القديمة والحالية :</w:t>
      </w:r>
    </w:p>
    <w:p w14:paraId="5BDAB2DE" w14:textId="77777777" w:rsidR="00EB7FF2" w:rsidRPr="005E0DC6" w:rsidRDefault="0024775D" w:rsidP="00EC7482">
      <w:pPr>
        <w:autoSpaceDE w:val="0"/>
        <w:autoSpaceDN w:val="0"/>
        <w:adjustRightInd w:val="0"/>
        <w:spacing w:after="0" w:line="240" w:lineRule="auto"/>
        <w:rPr>
          <w:rFonts w:asciiTheme="majorBidi" w:hAnsiTheme="majorBidi" w:cstheme="majorBidi"/>
          <w:sz w:val="32"/>
          <w:szCs w:val="32"/>
          <w:rtl/>
          <w:lang w:bidi="ar-EG"/>
        </w:rPr>
      </w:pPr>
      <w:r w:rsidRPr="005E0DC6">
        <w:rPr>
          <w:rFonts w:asciiTheme="majorBidi" w:hAnsiTheme="majorBidi" w:cstheme="majorBidi"/>
          <w:sz w:val="32"/>
          <w:szCs w:val="32"/>
          <w:rtl/>
        </w:rPr>
        <w:t>تشمل</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أهم</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التشريعات</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التي</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صدرت</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في</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مجال</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الإسكان</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سلسلة</w:t>
      </w:r>
      <w:r w:rsidRPr="005E0DC6">
        <w:rPr>
          <w:rFonts w:asciiTheme="majorBidi" w:hAnsiTheme="majorBidi" w:cstheme="majorBidi"/>
          <w:sz w:val="32"/>
          <w:szCs w:val="32"/>
        </w:rPr>
        <w:t xml:space="preserve"> </w:t>
      </w:r>
      <w:r w:rsidRPr="005E0DC6">
        <w:rPr>
          <w:rFonts w:asciiTheme="majorBidi" w:hAnsiTheme="majorBidi" w:cstheme="majorBidi"/>
          <w:b/>
          <w:bCs/>
          <w:sz w:val="32"/>
          <w:szCs w:val="32"/>
          <w:u w:val="single"/>
          <w:rtl/>
        </w:rPr>
        <w:t>من</w:t>
      </w:r>
      <w:r w:rsidRPr="005E0DC6">
        <w:rPr>
          <w:rFonts w:asciiTheme="majorBidi" w:hAnsiTheme="majorBidi" w:cstheme="majorBidi"/>
          <w:b/>
          <w:bCs/>
          <w:sz w:val="32"/>
          <w:szCs w:val="32"/>
          <w:u w:val="single"/>
        </w:rPr>
        <w:t xml:space="preserve"> </w:t>
      </w:r>
      <w:r w:rsidRPr="005E0DC6">
        <w:rPr>
          <w:rFonts w:asciiTheme="majorBidi" w:hAnsiTheme="majorBidi" w:cstheme="majorBidi"/>
          <w:b/>
          <w:bCs/>
          <w:sz w:val="32"/>
          <w:szCs w:val="32"/>
          <w:u w:val="single"/>
          <w:rtl/>
        </w:rPr>
        <w:t>قوان</w:t>
      </w:r>
      <w:r w:rsidR="00EC7482" w:rsidRPr="005E0DC6">
        <w:rPr>
          <w:rFonts w:asciiTheme="majorBidi" w:hAnsiTheme="majorBidi" w:cstheme="majorBidi"/>
          <w:b/>
          <w:bCs/>
          <w:sz w:val="32"/>
          <w:szCs w:val="32"/>
          <w:u w:val="single"/>
          <w:rtl/>
        </w:rPr>
        <w:t xml:space="preserve">ين </w:t>
      </w:r>
      <w:r w:rsidRPr="005E0DC6">
        <w:rPr>
          <w:rFonts w:asciiTheme="majorBidi" w:hAnsiTheme="majorBidi" w:cstheme="majorBidi"/>
          <w:b/>
          <w:bCs/>
          <w:sz w:val="32"/>
          <w:szCs w:val="32"/>
          <w:u w:val="single"/>
        </w:rPr>
        <w:t xml:space="preserve"> </w:t>
      </w:r>
      <w:r w:rsidRPr="005E0DC6">
        <w:rPr>
          <w:rFonts w:asciiTheme="majorBidi" w:hAnsiTheme="majorBidi" w:cstheme="majorBidi"/>
          <w:b/>
          <w:bCs/>
          <w:sz w:val="32"/>
          <w:szCs w:val="32"/>
          <w:u w:val="single"/>
          <w:rtl/>
        </w:rPr>
        <w:t>تخفيض</w:t>
      </w:r>
      <w:r w:rsidRPr="005E0DC6">
        <w:rPr>
          <w:rFonts w:asciiTheme="majorBidi" w:hAnsiTheme="majorBidi" w:cstheme="majorBidi"/>
          <w:b/>
          <w:bCs/>
          <w:sz w:val="32"/>
          <w:szCs w:val="32"/>
          <w:u w:val="single"/>
        </w:rPr>
        <w:t xml:space="preserve"> </w:t>
      </w:r>
      <w:r w:rsidRPr="005E0DC6">
        <w:rPr>
          <w:rFonts w:asciiTheme="majorBidi" w:hAnsiTheme="majorBidi" w:cstheme="majorBidi"/>
          <w:b/>
          <w:bCs/>
          <w:sz w:val="32"/>
          <w:szCs w:val="32"/>
          <w:u w:val="single"/>
          <w:rtl/>
        </w:rPr>
        <w:t>الإيجارات</w:t>
      </w:r>
      <w:r w:rsidRPr="005E0DC6">
        <w:rPr>
          <w:rFonts w:asciiTheme="majorBidi" w:hAnsiTheme="majorBidi" w:cstheme="majorBidi"/>
          <w:sz w:val="32"/>
          <w:szCs w:val="32"/>
          <w:rtl/>
        </w:rPr>
        <w:t>،</w:t>
      </w:r>
      <w:r w:rsidR="00EB7FF2" w:rsidRPr="005E0DC6">
        <w:rPr>
          <w:rFonts w:asciiTheme="majorBidi" w:hAnsiTheme="majorBidi" w:cstheme="majorBidi"/>
          <w:sz w:val="32"/>
          <w:szCs w:val="32"/>
        </w:rPr>
        <w:t xml:space="preserve">        </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وتضم</w:t>
      </w:r>
      <w:r w:rsidR="00EB7FF2" w:rsidRPr="005E0DC6">
        <w:rPr>
          <w:rFonts w:asciiTheme="majorBidi" w:hAnsiTheme="majorBidi" w:cstheme="majorBidi"/>
          <w:sz w:val="32"/>
          <w:szCs w:val="32"/>
          <w:rtl/>
          <w:lang w:bidi="ar-EG"/>
        </w:rPr>
        <w:t xml:space="preserve"> :</w:t>
      </w:r>
    </w:p>
    <w:p w14:paraId="700CE868" w14:textId="77777777" w:rsidR="0024775D" w:rsidRPr="005E0DC6" w:rsidRDefault="0024775D" w:rsidP="00EC7482">
      <w:pPr>
        <w:autoSpaceDE w:val="0"/>
        <w:autoSpaceDN w:val="0"/>
        <w:adjustRightInd w:val="0"/>
        <w:spacing w:after="0" w:line="240" w:lineRule="auto"/>
        <w:rPr>
          <w:rFonts w:asciiTheme="majorBidi" w:hAnsiTheme="majorBidi" w:cstheme="majorBidi"/>
          <w:sz w:val="32"/>
          <w:szCs w:val="32"/>
          <w:rtl/>
        </w:rPr>
      </w:pPr>
      <w:r w:rsidRPr="005E0DC6">
        <w:rPr>
          <w:rFonts w:asciiTheme="majorBidi" w:hAnsiTheme="majorBidi" w:cstheme="majorBidi"/>
          <w:sz w:val="32"/>
          <w:szCs w:val="32"/>
          <w:rtl/>
        </w:rPr>
        <w:t>القانون</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رقم</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٦٥</w:t>
      </w:r>
      <w:r w:rsidRPr="005E0DC6">
        <w:rPr>
          <w:rFonts w:asciiTheme="majorBidi" w:hAnsiTheme="majorBidi" w:cstheme="majorBidi"/>
          <w:sz w:val="32"/>
          <w:szCs w:val="32"/>
          <w:rtl/>
          <w:lang w:bidi="fa-IR"/>
        </w:rPr>
        <w:t>۷</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لسنة</w:t>
      </w:r>
      <w:r w:rsidR="00EC7482" w:rsidRPr="005E0DC6">
        <w:rPr>
          <w:rFonts w:asciiTheme="majorBidi" w:hAnsiTheme="majorBidi" w:cstheme="majorBidi"/>
          <w:sz w:val="32"/>
          <w:szCs w:val="32"/>
          <w:rtl/>
        </w:rPr>
        <w:t xml:space="preserve"> 1953 </w:t>
      </w:r>
      <w:r w:rsidRPr="005E0DC6">
        <w:rPr>
          <w:rFonts w:asciiTheme="majorBidi" w:hAnsiTheme="majorBidi" w:cstheme="majorBidi"/>
          <w:sz w:val="32"/>
          <w:szCs w:val="32"/>
          <w:rtl/>
        </w:rPr>
        <w:t>،</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والقانون</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رقم</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٥٦٤</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لسنة</w:t>
      </w:r>
      <w:r w:rsidRPr="005E0DC6">
        <w:rPr>
          <w:rFonts w:asciiTheme="majorBidi" w:hAnsiTheme="majorBidi" w:cstheme="majorBidi"/>
          <w:sz w:val="32"/>
          <w:szCs w:val="32"/>
        </w:rPr>
        <w:t xml:space="preserve"> </w:t>
      </w:r>
      <w:r w:rsidRPr="005E0DC6">
        <w:rPr>
          <w:rFonts w:asciiTheme="majorBidi" w:hAnsiTheme="majorBidi" w:cstheme="majorBidi"/>
          <w:sz w:val="32"/>
          <w:szCs w:val="32"/>
          <w:rtl/>
          <w:lang w:bidi="fa-IR"/>
        </w:rPr>
        <w:t>۱۹</w:t>
      </w:r>
      <w:r w:rsidRPr="005E0DC6">
        <w:rPr>
          <w:rFonts w:asciiTheme="majorBidi" w:hAnsiTheme="majorBidi" w:cstheme="majorBidi"/>
          <w:sz w:val="32"/>
          <w:szCs w:val="32"/>
          <w:rtl/>
        </w:rPr>
        <w:t>٥٥</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والقانون</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رقم</w:t>
      </w:r>
      <w:r w:rsidRPr="005E0DC6">
        <w:rPr>
          <w:rFonts w:asciiTheme="majorBidi" w:hAnsiTheme="majorBidi" w:cstheme="majorBidi"/>
          <w:sz w:val="32"/>
          <w:szCs w:val="32"/>
        </w:rPr>
        <w:t xml:space="preserve"> </w:t>
      </w:r>
      <w:r w:rsidRPr="005E0DC6">
        <w:rPr>
          <w:rFonts w:asciiTheme="majorBidi" w:hAnsiTheme="majorBidi" w:cstheme="majorBidi"/>
          <w:sz w:val="32"/>
          <w:szCs w:val="32"/>
          <w:rtl/>
          <w:lang w:bidi="fa-IR"/>
        </w:rPr>
        <w:t>۱</w:t>
      </w:r>
      <w:r w:rsidRPr="005E0DC6">
        <w:rPr>
          <w:rFonts w:asciiTheme="majorBidi" w:hAnsiTheme="majorBidi" w:cstheme="majorBidi"/>
          <w:sz w:val="32"/>
          <w:szCs w:val="32"/>
          <w:rtl/>
        </w:rPr>
        <w:t>٦</w:t>
      </w:r>
      <w:r w:rsidRPr="005E0DC6">
        <w:rPr>
          <w:rFonts w:asciiTheme="majorBidi" w:hAnsiTheme="majorBidi" w:cstheme="majorBidi"/>
          <w:sz w:val="32"/>
          <w:szCs w:val="32"/>
          <w:rtl/>
          <w:lang w:bidi="fa-IR"/>
        </w:rPr>
        <w:t>۸</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لسنة</w:t>
      </w:r>
      <w:r w:rsidRPr="005E0DC6">
        <w:rPr>
          <w:rFonts w:asciiTheme="majorBidi" w:hAnsiTheme="majorBidi" w:cstheme="majorBidi"/>
          <w:sz w:val="32"/>
          <w:szCs w:val="32"/>
        </w:rPr>
        <w:t xml:space="preserve"> </w:t>
      </w:r>
      <w:r w:rsidRPr="005E0DC6">
        <w:rPr>
          <w:rFonts w:asciiTheme="majorBidi" w:hAnsiTheme="majorBidi" w:cstheme="majorBidi"/>
          <w:sz w:val="32"/>
          <w:szCs w:val="32"/>
          <w:rtl/>
          <w:lang w:bidi="fa-IR"/>
        </w:rPr>
        <w:t>۱۹</w:t>
      </w:r>
      <w:r w:rsidRPr="005E0DC6">
        <w:rPr>
          <w:rFonts w:asciiTheme="majorBidi" w:hAnsiTheme="majorBidi" w:cstheme="majorBidi"/>
          <w:sz w:val="32"/>
          <w:szCs w:val="32"/>
          <w:rtl/>
        </w:rPr>
        <w:t>٦</w:t>
      </w:r>
      <w:r w:rsidRPr="005E0DC6">
        <w:rPr>
          <w:rFonts w:asciiTheme="majorBidi" w:hAnsiTheme="majorBidi" w:cstheme="majorBidi"/>
          <w:sz w:val="32"/>
          <w:szCs w:val="32"/>
          <w:rtl/>
          <w:lang w:bidi="fa-IR"/>
        </w:rPr>
        <w:t>۱</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والقانون</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رقم</w:t>
      </w:r>
      <w:r w:rsidRPr="005E0DC6">
        <w:rPr>
          <w:rFonts w:asciiTheme="majorBidi" w:hAnsiTheme="majorBidi" w:cstheme="majorBidi"/>
          <w:sz w:val="32"/>
          <w:szCs w:val="32"/>
        </w:rPr>
        <w:t xml:space="preserve"> </w:t>
      </w:r>
      <w:r w:rsidRPr="005E0DC6">
        <w:rPr>
          <w:rFonts w:asciiTheme="majorBidi" w:hAnsiTheme="majorBidi" w:cstheme="majorBidi"/>
          <w:sz w:val="32"/>
          <w:szCs w:val="32"/>
          <w:rtl/>
          <w:lang w:bidi="fa-IR"/>
        </w:rPr>
        <w:t>۷</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لسنة</w:t>
      </w:r>
      <w:r w:rsidRPr="005E0DC6">
        <w:rPr>
          <w:rFonts w:asciiTheme="majorBidi" w:hAnsiTheme="majorBidi" w:cstheme="majorBidi"/>
          <w:sz w:val="32"/>
          <w:szCs w:val="32"/>
        </w:rPr>
        <w:t xml:space="preserve"> </w:t>
      </w:r>
      <w:r w:rsidRPr="005E0DC6">
        <w:rPr>
          <w:rFonts w:asciiTheme="majorBidi" w:hAnsiTheme="majorBidi" w:cstheme="majorBidi"/>
          <w:sz w:val="32"/>
          <w:szCs w:val="32"/>
          <w:rtl/>
          <w:lang w:bidi="fa-IR"/>
        </w:rPr>
        <w:t>۱۹</w:t>
      </w:r>
      <w:r w:rsidRPr="005E0DC6">
        <w:rPr>
          <w:rFonts w:asciiTheme="majorBidi" w:hAnsiTheme="majorBidi" w:cstheme="majorBidi"/>
          <w:sz w:val="32"/>
          <w:szCs w:val="32"/>
          <w:rtl/>
        </w:rPr>
        <w:t>٦٥</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والتشريعات</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الخاصة</w:t>
      </w:r>
      <w:r w:rsidRPr="005E0DC6">
        <w:rPr>
          <w:rFonts w:asciiTheme="majorBidi" w:hAnsiTheme="majorBidi" w:cstheme="majorBidi"/>
          <w:sz w:val="32"/>
          <w:szCs w:val="32"/>
        </w:rPr>
        <w:t xml:space="preserve"> </w:t>
      </w:r>
      <w:r w:rsidRPr="005E0DC6">
        <w:rPr>
          <w:rFonts w:asciiTheme="majorBidi" w:hAnsiTheme="majorBidi" w:cstheme="majorBidi"/>
          <w:b/>
          <w:bCs/>
          <w:sz w:val="32"/>
          <w:szCs w:val="32"/>
          <w:u w:val="single"/>
          <w:rtl/>
        </w:rPr>
        <w:t>بلجان</w:t>
      </w:r>
      <w:r w:rsidR="00EC7482" w:rsidRPr="005E0DC6">
        <w:rPr>
          <w:rFonts w:asciiTheme="majorBidi" w:hAnsiTheme="majorBidi" w:cstheme="majorBidi"/>
          <w:b/>
          <w:bCs/>
          <w:sz w:val="32"/>
          <w:szCs w:val="32"/>
          <w:u w:val="single"/>
          <w:rtl/>
          <w:lang w:bidi="ar-EG"/>
        </w:rPr>
        <w:t xml:space="preserve"> </w:t>
      </w:r>
      <w:r w:rsidRPr="005E0DC6">
        <w:rPr>
          <w:rFonts w:asciiTheme="majorBidi" w:hAnsiTheme="majorBidi" w:cstheme="majorBidi"/>
          <w:b/>
          <w:bCs/>
          <w:sz w:val="32"/>
          <w:szCs w:val="32"/>
          <w:u w:val="single"/>
          <w:rtl/>
        </w:rPr>
        <w:t>تحديد</w:t>
      </w:r>
      <w:r w:rsidRPr="005E0DC6">
        <w:rPr>
          <w:rFonts w:asciiTheme="majorBidi" w:hAnsiTheme="majorBidi" w:cstheme="majorBidi"/>
          <w:b/>
          <w:bCs/>
          <w:sz w:val="32"/>
          <w:szCs w:val="32"/>
          <w:u w:val="single"/>
        </w:rPr>
        <w:t xml:space="preserve"> </w:t>
      </w:r>
      <w:r w:rsidRPr="005E0DC6">
        <w:rPr>
          <w:rFonts w:asciiTheme="majorBidi" w:hAnsiTheme="majorBidi" w:cstheme="majorBidi"/>
          <w:b/>
          <w:bCs/>
          <w:sz w:val="32"/>
          <w:szCs w:val="32"/>
          <w:u w:val="single"/>
          <w:rtl/>
        </w:rPr>
        <w:t>الإيجارات،</w:t>
      </w:r>
      <w:r w:rsidRPr="005E0DC6">
        <w:rPr>
          <w:rFonts w:asciiTheme="majorBidi" w:hAnsiTheme="majorBidi" w:cstheme="majorBidi"/>
          <w:b/>
          <w:bCs/>
          <w:sz w:val="32"/>
          <w:szCs w:val="32"/>
          <w:u w:val="single"/>
        </w:rPr>
        <w:t xml:space="preserve"> </w:t>
      </w:r>
      <w:r w:rsidRPr="005E0DC6">
        <w:rPr>
          <w:rFonts w:asciiTheme="majorBidi" w:hAnsiTheme="majorBidi" w:cstheme="majorBidi"/>
          <w:b/>
          <w:bCs/>
          <w:sz w:val="32"/>
          <w:szCs w:val="32"/>
          <w:u w:val="single"/>
          <w:rtl/>
        </w:rPr>
        <w:t>وتقييد</w:t>
      </w:r>
      <w:r w:rsidRPr="005E0DC6">
        <w:rPr>
          <w:rFonts w:asciiTheme="majorBidi" w:hAnsiTheme="majorBidi" w:cstheme="majorBidi"/>
          <w:b/>
          <w:bCs/>
          <w:sz w:val="32"/>
          <w:szCs w:val="32"/>
          <w:u w:val="single"/>
        </w:rPr>
        <w:t xml:space="preserve"> </w:t>
      </w:r>
      <w:r w:rsidRPr="005E0DC6">
        <w:rPr>
          <w:rFonts w:asciiTheme="majorBidi" w:hAnsiTheme="majorBidi" w:cstheme="majorBidi"/>
          <w:b/>
          <w:bCs/>
          <w:sz w:val="32"/>
          <w:szCs w:val="32"/>
          <w:u w:val="single"/>
          <w:rtl/>
        </w:rPr>
        <w:t>حرية</w:t>
      </w:r>
      <w:r w:rsidRPr="005E0DC6">
        <w:rPr>
          <w:rFonts w:asciiTheme="majorBidi" w:hAnsiTheme="majorBidi" w:cstheme="majorBidi"/>
          <w:b/>
          <w:bCs/>
          <w:sz w:val="32"/>
          <w:szCs w:val="32"/>
          <w:u w:val="single"/>
        </w:rPr>
        <w:t xml:space="preserve"> </w:t>
      </w:r>
      <w:r w:rsidRPr="005E0DC6">
        <w:rPr>
          <w:rFonts w:asciiTheme="majorBidi" w:hAnsiTheme="majorBidi" w:cstheme="majorBidi"/>
          <w:b/>
          <w:bCs/>
          <w:sz w:val="32"/>
          <w:szCs w:val="32"/>
          <w:u w:val="single"/>
          <w:rtl/>
        </w:rPr>
        <w:t>العلاقة</w:t>
      </w:r>
      <w:r w:rsidRPr="005E0DC6">
        <w:rPr>
          <w:rFonts w:asciiTheme="majorBidi" w:hAnsiTheme="majorBidi" w:cstheme="majorBidi"/>
          <w:b/>
          <w:bCs/>
          <w:sz w:val="32"/>
          <w:szCs w:val="32"/>
          <w:u w:val="single"/>
        </w:rPr>
        <w:t xml:space="preserve"> </w:t>
      </w:r>
      <w:r w:rsidR="00EC7482" w:rsidRPr="005E0DC6">
        <w:rPr>
          <w:rFonts w:asciiTheme="majorBidi" w:hAnsiTheme="majorBidi" w:cstheme="majorBidi"/>
          <w:b/>
          <w:bCs/>
          <w:sz w:val="32"/>
          <w:szCs w:val="32"/>
          <w:u w:val="single"/>
          <w:rtl/>
        </w:rPr>
        <w:t>بين</w:t>
      </w:r>
      <w:r w:rsidRPr="005E0DC6">
        <w:rPr>
          <w:rFonts w:asciiTheme="majorBidi" w:hAnsiTheme="majorBidi" w:cstheme="majorBidi"/>
          <w:b/>
          <w:bCs/>
          <w:sz w:val="32"/>
          <w:szCs w:val="32"/>
          <w:u w:val="single"/>
        </w:rPr>
        <w:t xml:space="preserve"> </w:t>
      </w:r>
      <w:r w:rsidRPr="005E0DC6">
        <w:rPr>
          <w:rFonts w:asciiTheme="majorBidi" w:hAnsiTheme="majorBidi" w:cstheme="majorBidi"/>
          <w:b/>
          <w:bCs/>
          <w:sz w:val="32"/>
          <w:szCs w:val="32"/>
          <w:u w:val="single"/>
          <w:rtl/>
        </w:rPr>
        <w:t>المالك</w:t>
      </w:r>
      <w:r w:rsidRPr="005E0DC6">
        <w:rPr>
          <w:rFonts w:asciiTheme="majorBidi" w:hAnsiTheme="majorBidi" w:cstheme="majorBidi"/>
          <w:b/>
          <w:bCs/>
          <w:sz w:val="32"/>
          <w:szCs w:val="32"/>
          <w:u w:val="single"/>
        </w:rPr>
        <w:t xml:space="preserve"> </w:t>
      </w:r>
      <w:r w:rsidRPr="005E0DC6">
        <w:rPr>
          <w:rFonts w:asciiTheme="majorBidi" w:hAnsiTheme="majorBidi" w:cstheme="majorBidi"/>
          <w:b/>
          <w:bCs/>
          <w:sz w:val="32"/>
          <w:szCs w:val="32"/>
          <w:u w:val="single"/>
          <w:rtl/>
        </w:rPr>
        <w:t>والمستأجر</w:t>
      </w:r>
      <w:r w:rsidRPr="005E0DC6">
        <w:rPr>
          <w:rFonts w:asciiTheme="majorBidi" w:hAnsiTheme="majorBidi" w:cstheme="majorBidi"/>
          <w:b/>
          <w:bCs/>
          <w:sz w:val="32"/>
          <w:szCs w:val="32"/>
          <w:u w:val="single"/>
        </w:rPr>
        <w:t>.</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وكان</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نتيجة</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ثبات</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وانخفاض</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القيمة</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الإيجارية</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عدم</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قيام</w:t>
      </w:r>
      <w:r w:rsidRPr="005E0DC6">
        <w:rPr>
          <w:rFonts w:asciiTheme="majorBidi" w:hAnsiTheme="majorBidi" w:cstheme="majorBidi"/>
          <w:sz w:val="32"/>
          <w:szCs w:val="32"/>
        </w:rPr>
        <w:t xml:space="preserve"> </w:t>
      </w:r>
      <w:r w:rsidR="00EC7482" w:rsidRPr="005E0DC6">
        <w:rPr>
          <w:rFonts w:asciiTheme="majorBidi" w:hAnsiTheme="majorBidi" w:cstheme="majorBidi"/>
          <w:sz w:val="32"/>
          <w:szCs w:val="32"/>
          <w:rtl/>
        </w:rPr>
        <w:t xml:space="preserve">الملاك </w:t>
      </w:r>
      <w:r w:rsidR="00EC7482" w:rsidRPr="005E0DC6">
        <w:rPr>
          <w:rFonts w:asciiTheme="majorBidi" w:hAnsiTheme="majorBidi" w:cstheme="majorBidi"/>
          <w:sz w:val="32"/>
          <w:szCs w:val="32"/>
          <w:rtl/>
          <w:lang w:bidi="ar-EG"/>
        </w:rPr>
        <w:t xml:space="preserve"> </w:t>
      </w:r>
      <w:r w:rsidRPr="005E0DC6">
        <w:rPr>
          <w:rFonts w:asciiTheme="majorBidi" w:hAnsiTheme="majorBidi" w:cstheme="majorBidi"/>
          <w:sz w:val="32"/>
          <w:szCs w:val="32"/>
          <w:rtl/>
        </w:rPr>
        <w:t>بصيانة</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مبانيهم</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صيانة</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سليمة،</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وقد</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أدى</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ذلك</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بدوره</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إلى</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تدهور</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الحالة</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الإنشائية</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للمباني</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وتراجع</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قيمتها</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العقارية</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وانخفاض</w:t>
      </w:r>
      <w:r w:rsidR="00EC7482" w:rsidRPr="005E0DC6">
        <w:rPr>
          <w:rFonts w:asciiTheme="majorBidi" w:hAnsiTheme="majorBidi" w:cstheme="majorBidi"/>
          <w:sz w:val="32"/>
          <w:szCs w:val="32"/>
          <w:rtl/>
          <w:lang w:bidi="ar-EG"/>
        </w:rPr>
        <w:t xml:space="preserve"> </w:t>
      </w:r>
      <w:r w:rsidRPr="005E0DC6">
        <w:rPr>
          <w:rFonts w:asciiTheme="majorBidi" w:hAnsiTheme="majorBidi" w:cstheme="majorBidi"/>
          <w:sz w:val="32"/>
          <w:szCs w:val="32"/>
          <w:rtl/>
        </w:rPr>
        <w:t>عمرها</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الاف</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راضي،</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ومن</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ثم</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يؤدى</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إلى</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تدهور</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ال</w:t>
      </w:r>
      <w:r w:rsidR="00EC7482" w:rsidRPr="005E0DC6">
        <w:rPr>
          <w:rFonts w:asciiTheme="majorBidi" w:hAnsiTheme="majorBidi" w:cstheme="majorBidi"/>
          <w:sz w:val="32"/>
          <w:szCs w:val="32"/>
          <w:rtl/>
        </w:rPr>
        <w:t>ث</w:t>
      </w:r>
      <w:r w:rsidRPr="005E0DC6">
        <w:rPr>
          <w:rFonts w:asciiTheme="majorBidi" w:hAnsiTheme="majorBidi" w:cstheme="majorBidi"/>
          <w:sz w:val="32"/>
          <w:szCs w:val="32"/>
          <w:rtl/>
        </w:rPr>
        <w:t>روة</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العقارية</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وزيادة</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العجز</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في</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الرصيد</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السكنى</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ويرجع</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عزوف</w:t>
      </w:r>
      <w:r w:rsidRPr="005E0DC6">
        <w:rPr>
          <w:rFonts w:asciiTheme="majorBidi" w:hAnsiTheme="majorBidi" w:cstheme="majorBidi"/>
          <w:sz w:val="32"/>
          <w:szCs w:val="32"/>
        </w:rPr>
        <w:t xml:space="preserve"> </w:t>
      </w:r>
      <w:r w:rsidR="00EC7482" w:rsidRPr="005E0DC6">
        <w:rPr>
          <w:rFonts w:asciiTheme="majorBidi" w:hAnsiTheme="majorBidi" w:cstheme="majorBidi"/>
          <w:sz w:val="32"/>
          <w:szCs w:val="32"/>
          <w:rtl/>
        </w:rPr>
        <w:t>الملاك</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عن</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القيام</w:t>
      </w:r>
      <w:r w:rsidR="00EC7482" w:rsidRPr="005E0DC6">
        <w:rPr>
          <w:rFonts w:asciiTheme="majorBidi" w:hAnsiTheme="majorBidi" w:cstheme="majorBidi"/>
          <w:sz w:val="32"/>
          <w:szCs w:val="32"/>
          <w:rtl/>
          <w:lang w:bidi="ar-EG"/>
        </w:rPr>
        <w:t xml:space="preserve"> </w:t>
      </w:r>
      <w:r w:rsidRPr="005E0DC6">
        <w:rPr>
          <w:rFonts w:asciiTheme="majorBidi" w:hAnsiTheme="majorBidi" w:cstheme="majorBidi"/>
          <w:sz w:val="32"/>
          <w:szCs w:val="32"/>
          <w:rtl/>
        </w:rPr>
        <w:t>بالصيانة</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إلى</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عدم</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وجود</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الحافز</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لديهم</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للقيام</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بهذه</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المهام،</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فض</w:t>
      </w:r>
      <w:r w:rsidR="00EC7482" w:rsidRPr="005E0DC6">
        <w:rPr>
          <w:rFonts w:asciiTheme="majorBidi" w:hAnsiTheme="majorBidi" w:cstheme="majorBidi"/>
          <w:sz w:val="32"/>
          <w:szCs w:val="32"/>
          <w:rtl/>
        </w:rPr>
        <w:t>لا</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عن</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أن</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صافى</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إيراد</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العقار</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لا</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يكفي</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عادة</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لتنفيذ</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الصيانة</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هذا</w:t>
      </w:r>
      <w:r w:rsidR="00EC7482" w:rsidRPr="005E0DC6">
        <w:rPr>
          <w:rFonts w:asciiTheme="majorBidi" w:hAnsiTheme="majorBidi" w:cstheme="majorBidi"/>
          <w:sz w:val="32"/>
          <w:szCs w:val="32"/>
          <w:rtl/>
          <w:lang w:bidi="ar-EG"/>
        </w:rPr>
        <w:t xml:space="preserve"> </w:t>
      </w:r>
      <w:r w:rsidRPr="005E0DC6">
        <w:rPr>
          <w:rFonts w:asciiTheme="majorBidi" w:hAnsiTheme="majorBidi" w:cstheme="majorBidi"/>
          <w:sz w:val="32"/>
          <w:szCs w:val="32"/>
          <w:rtl/>
        </w:rPr>
        <w:t>من</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ناحية،</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ومن</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ناحية</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أخرى</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فإن</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المستأجرين</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لا</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يمتد</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اهتمامهم</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عادة</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إلى</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خارج</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حدود</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وحداتهم</w:t>
      </w:r>
      <w:r w:rsidRPr="005E0DC6">
        <w:rPr>
          <w:rFonts w:asciiTheme="majorBidi" w:hAnsiTheme="majorBidi" w:cstheme="majorBidi"/>
          <w:sz w:val="32"/>
          <w:szCs w:val="32"/>
        </w:rPr>
        <w:t xml:space="preserve"> </w:t>
      </w:r>
      <w:r w:rsidRPr="005E0DC6">
        <w:rPr>
          <w:rFonts w:asciiTheme="majorBidi" w:hAnsiTheme="majorBidi" w:cstheme="majorBidi"/>
          <w:sz w:val="32"/>
          <w:szCs w:val="32"/>
          <w:rtl/>
        </w:rPr>
        <w:t>السكنية</w:t>
      </w:r>
      <w:r w:rsidR="00EC7482" w:rsidRPr="005E0DC6">
        <w:rPr>
          <w:rFonts w:asciiTheme="majorBidi" w:hAnsiTheme="majorBidi" w:cstheme="majorBidi"/>
          <w:sz w:val="32"/>
          <w:szCs w:val="32"/>
          <w:rtl/>
        </w:rPr>
        <w:t xml:space="preserve"> .</w:t>
      </w:r>
    </w:p>
    <w:p w14:paraId="3A3CBDFD" w14:textId="77777777" w:rsidR="00EC7482" w:rsidRPr="005E0DC6" w:rsidRDefault="00EC7482" w:rsidP="00EC7482">
      <w:pPr>
        <w:autoSpaceDE w:val="0"/>
        <w:autoSpaceDN w:val="0"/>
        <w:adjustRightInd w:val="0"/>
        <w:spacing w:after="0" w:line="240" w:lineRule="auto"/>
        <w:rPr>
          <w:rFonts w:asciiTheme="majorBidi" w:hAnsiTheme="majorBidi" w:cstheme="majorBidi"/>
          <w:sz w:val="28"/>
          <w:szCs w:val="28"/>
          <w:rtl/>
        </w:rPr>
      </w:pPr>
    </w:p>
    <w:p w14:paraId="47517571" w14:textId="77777777" w:rsidR="00B01177" w:rsidRPr="005E0DC6" w:rsidRDefault="00EB721B" w:rsidP="00EB7FF2">
      <w:pPr>
        <w:autoSpaceDE w:val="0"/>
        <w:autoSpaceDN w:val="0"/>
        <w:adjustRightInd w:val="0"/>
        <w:spacing w:after="0" w:line="240" w:lineRule="auto"/>
        <w:rPr>
          <w:rFonts w:asciiTheme="majorBidi" w:hAnsiTheme="majorBidi" w:cstheme="majorBidi"/>
          <w:b/>
          <w:bCs/>
          <w:sz w:val="32"/>
          <w:szCs w:val="32"/>
          <w:u w:val="single"/>
          <w:rtl/>
          <w:lang w:bidi="ar-EG"/>
        </w:rPr>
      </w:pPr>
      <w:r w:rsidRPr="005E0DC6">
        <w:rPr>
          <w:rFonts w:asciiTheme="majorBidi" w:hAnsiTheme="majorBidi" w:cstheme="majorBidi"/>
          <w:b/>
          <w:bCs/>
          <w:sz w:val="32"/>
          <w:szCs w:val="32"/>
          <w:u w:val="single"/>
          <w:rtl/>
        </w:rPr>
        <w:t xml:space="preserve">5 - </w:t>
      </w:r>
      <w:r w:rsidR="00EC7482" w:rsidRPr="005E0DC6">
        <w:rPr>
          <w:rFonts w:asciiTheme="majorBidi" w:hAnsiTheme="majorBidi" w:cstheme="majorBidi"/>
          <w:b/>
          <w:bCs/>
          <w:sz w:val="32"/>
          <w:szCs w:val="32"/>
          <w:u w:val="single"/>
          <w:rtl/>
        </w:rPr>
        <w:t xml:space="preserve">التشريعات الحالية للاسكان : </w:t>
      </w:r>
    </w:p>
    <w:p w14:paraId="1B13446C" w14:textId="77777777" w:rsidR="00B01177" w:rsidRPr="005E0DC6" w:rsidRDefault="00B01177" w:rsidP="00EB7FF2">
      <w:pPr>
        <w:spacing w:before="192" w:after="192" w:line="240" w:lineRule="auto"/>
        <w:rPr>
          <w:rFonts w:asciiTheme="majorBidi" w:eastAsia="Times New Roman" w:hAnsiTheme="majorBidi" w:cstheme="majorBidi"/>
          <w:sz w:val="24"/>
          <w:szCs w:val="24"/>
          <w:rtl/>
        </w:rPr>
      </w:pPr>
      <w:r w:rsidRPr="005E0DC6">
        <w:rPr>
          <w:rFonts w:asciiTheme="majorBidi" w:hAnsiTheme="majorBidi" w:cstheme="majorBidi"/>
          <w:b/>
          <w:bCs/>
          <w:sz w:val="32"/>
          <w:szCs w:val="32"/>
          <w:rtl/>
          <w:lang w:bidi="ar-EG"/>
        </w:rPr>
        <w:t xml:space="preserve">1 - </w:t>
      </w:r>
      <w:hyperlink r:id="rId11" w:anchor="القانون_رقم_49_لسنة_1977_#القانون_رقم_49_لسنة_1977_" w:history="1">
        <w:r w:rsidRPr="005E0DC6">
          <w:rPr>
            <w:rFonts w:asciiTheme="majorBidi" w:eastAsia="Times New Roman" w:hAnsiTheme="majorBidi" w:cstheme="majorBidi"/>
            <w:b/>
            <w:bCs/>
            <w:sz w:val="32"/>
            <w:szCs w:val="32"/>
            <w:rtl/>
          </w:rPr>
          <w:t>القانون رقم 49 لسنة 1977</w:t>
        </w:r>
      </w:hyperlink>
      <w:r w:rsidRPr="005E0DC6">
        <w:rPr>
          <w:rFonts w:asciiTheme="majorBidi" w:eastAsia="Times New Roman" w:hAnsiTheme="majorBidi" w:cstheme="majorBidi"/>
          <w:sz w:val="32"/>
          <w:szCs w:val="32"/>
          <w:rtl/>
        </w:rPr>
        <w:t xml:space="preserve"> </w:t>
      </w:r>
      <w:hyperlink r:id="rId12" w:anchor="القانون_رقم_49_لسنة_1977_#القانون_رقم_49_لسنة_1977_" w:history="1">
        <w:r w:rsidRPr="005E0DC6">
          <w:rPr>
            <w:rFonts w:asciiTheme="majorBidi" w:eastAsia="Times New Roman" w:hAnsiTheme="majorBidi" w:cstheme="majorBidi"/>
            <w:b/>
            <w:bCs/>
            <w:sz w:val="32"/>
            <w:szCs w:val="32"/>
            <w:rtl/>
          </w:rPr>
          <w:t xml:space="preserve">في شأن تأجير وبيع الأماكن وتنظيم العلاقة بين المؤجر والمستأجر  </w:t>
        </w:r>
      </w:hyperlink>
      <w:r w:rsidRPr="005E0DC6">
        <w:rPr>
          <w:rFonts w:asciiTheme="majorBidi" w:eastAsia="Times New Roman" w:hAnsiTheme="majorBidi" w:cstheme="majorBidi"/>
          <w:sz w:val="24"/>
          <w:szCs w:val="24"/>
          <w:rtl/>
        </w:rPr>
        <w:t>.</w:t>
      </w:r>
    </w:p>
    <w:p w14:paraId="4D34AAF1" w14:textId="77777777" w:rsidR="00EB7FF2" w:rsidRPr="005E0DC6" w:rsidRDefault="00B01177" w:rsidP="00EB7FF2">
      <w:pPr>
        <w:spacing w:before="192" w:after="192" w:line="240" w:lineRule="auto"/>
        <w:rPr>
          <w:rFonts w:asciiTheme="majorBidi" w:hAnsiTheme="majorBidi" w:cstheme="majorBidi"/>
          <w:b/>
          <w:bCs/>
          <w:color w:val="000000"/>
          <w:sz w:val="32"/>
          <w:szCs w:val="32"/>
          <w:rtl/>
        </w:rPr>
      </w:pPr>
      <w:r w:rsidRPr="005E0DC6">
        <w:rPr>
          <w:rFonts w:asciiTheme="majorBidi" w:eastAsia="Times New Roman" w:hAnsiTheme="majorBidi" w:cstheme="majorBidi"/>
          <w:sz w:val="32"/>
          <w:szCs w:val="32"/>
          <w:rtl/>
        </w:rPr>
        <w:t xml:space="preserve">2 - </w:t>
      </w:r>
      <w:r w:rsidRPr="005E0DC6">
        <w:rPr>
          <w:rFonts w:asciiTheme="majorBidi" w:hAnsiTheme="majorBidi" w:cstheme="majorBidi"/>
          <w:b/>
          <w:bCs/>
          <w:color w:val="000000"/>
          <w:sz w:val="32"/>
          <w:szCs w:val="32"/>
          <w:rtl/>
          <w:lang w:bidi="ar-EG"/>
        </w:rPr>
        <w:t>قانون 136 لسنة 1981</w:t>
      </w:r>
      <w:r w:rsidRPr="005E0DC6">
        <w:rPr>
          <w:rFonts w:asciiTheme="majorBidi" w:hAnsiTheme="majorBidi" w:cstheme="majorBidi"/>
          <w:b/>
          <w:bCs/>
          <w:color w:val="000000"/>
          <w:sz w:val="32"/>
          <w:szCs w:val="32"/>
        </w:rPr>
        <w:t xml:space="preserve"> </w:t>
      </w:r>
    </w:p>
    <w:p w14:paraId="788EB2DE" w14:textId="77777777" w:rsidR="00EB7FF2" w:rsidRPr="005E0DC6" w:rsidRDefault="00EB7FF2" w:rsidP="00EB7FF2">
      <w:pPr>
        <w:spacing w:before="192" w:after="192" w:line="240" w:lineRule="auto"/>
        <w:rPr>
          <w:rFonts w:asciiTheme="majorBidi" w:hAnsiTheme="majorBidi" w:cstheme="majorBidi"/>
          <w:b/>
          <w:bCs/>
          <w:color w:val="000000"/>
          <w:sz w:val="32"/>
          <w:szCs w:val="32"/>
          <w:rtl/>
          <w:lang w:bidi="ar-EG"/>
        </w:rPr>
      </w:pPr>
      <w:r w:rsidRPr="005E0DC6">
        <w:rPr>
          <w:rFonts w:asciiTheme="majorBidi" w:hAnsiTheme="majorBidi" w:cstheme="majorBidi"/>
          <w:b/>
          <w:bCs/>
          <w:sz w:val="32"/>
          <w:szCs w:val="32"/>
          <w:rtl/>
        </w:rPr>
        <w:t xml:space="preserve">3 </w:t>
      </w:r>
      <w:r w:rsidRPr="005E0DC6">
        <w:rPr>
          <w:rFonts w:asciiTheme="majorBidi" w:hAnsiTheme="majorBidi" w:cstheme="majorBidi"/>
          <w:b/>
          <w:bCs/>
          <w:sz w:val="32"/>
          <w:szCs w:val="32"/>
          <w:rtl/>
          <w:lang w:bidi="ar-EG"/>
        </w:rPr>
        <w:t>-</w:t>
      </w:r>
      <w:r w:rsidRPr="005E0DC6">
        <w:rPr>
          <w:rFonts w:asciiTheme="majorBidi" w:hAnsiTheme="majorBidi" w:cstheme="majorBidi"/>
          <w:b/>
          <w:bCs/>
          <w:color w:val="000000"/>
          <w:sz w:val="32"/>
          <w:szCs w:val="32"/>
          <w:lang w:bidi="ar-EG"/>
        </w:rPr>
        <w:t xml:space="preserve">   </w:t>
      </w:r>
      <w:r w:rsidRPr="005E0DC6">
        <w:rPr>
          <w:rFonts w:asciiTheme="majorBidi" w:hAnsiTheme="majorBidi" w:cstheme="majorBidi"/>
          <w:b/>
          <w:bCs/>
          <w:color w:val="000000"/>
          <w:sz w:val="32"/>
          <w:szCs w:val="32"/>
          <w:rtl/>
          <w:lang w:bidi="ar-EG"/>
        </w:rPr>
        <w:t>القانون رقم 4 لسنة 1996</w:t>
      </w:r>
      <w:r w:rsidRPr="005E0DC6">
        <w:rPr>
          <w:rFonts w:asciiTheme="majorBidi" w:hAnsiTheme="majorBidi" w:cstheme="majorBidi"/>
          <w:b/>
          <w:bCs/>
          <w:color w:val="000000"/>
          <w:sz w:val="32"/>
          <w:szCs w:val="32"/>
        </w:rPr>
        <w:t xml:space="preserve"> </w:t>
      </w:r>
    </w:p>
    <w:p w14:paraId="1570EE41" w14:textId="77777777" w:rsidR="00EB7FF2" w:rsidRPr="005E0DC6" w:rsidRDefault="00EB7FF2" w:rsidP="00EB7FF2">
      <w:pPr>
        <w:spacing w:before="192" w:after="192" w:line="240" w:lineRule="auto"/>
        <w:rPr>
          <w:rFonts w:asciiTheme="majorBidi" w:hAnsiTheme="majorBidi" w:cstheme="majorBidi"/>
          <w:b/>
          <w:bCs/>
          <w:sz w:val="32"/>
          <w:szCs w:val="32"/>
          <w:rtl/>
          <w:lang w:bidi="ar-EG"/>
        </w:rPr>
      </w:pPr>
      <w:r w:rsidRPr="005E0DC6">
        <w:rPr>
          <w:rFonts w:asciiTheme="majorBidi" w:hAnsiTheme="majorBidi" w:cstheme="majorBidi"/>
          <w:b/>
          <w:bCs/>
          <w:sz w:val="32"/>
          <w:szCs w:val="32"/>
          <w:rtl/>
          <w:lang w:bidi="ar-EG"/>
        </w:rPr>
        <w:t>4 - قانون رقم 5 لسنة 1996م بشأن تأجير الأماكن</w:t>
      </w:r>
    </w:p>
    <w:p w14:paraId="2870F3FA" w14:textId="77777777" w:rsidR="00EB7FF2" w:rsidRPr="005E0DC6" w:rsidRDefault="00EB7FF2" w:rsidP="00EB7FF2">
      <w:pPr>
        <w:spacing w:before="192" w:after="192" w:line="240" w:lineRule="auto"/>
        <w:rPr>
          <w:rFonts w:asciiTheme="majorBidi" w:hAnsiTheme="majorBidi" w:cstheme="majorBidi"/>
          <w:b/>
          <w:bCs/>
          <w:color w:val="000000"/>
          <w:sz w:val="32"/>
          <w:szCs w:val="32"/>
          <w:rtl/>
          <w:lang w:bidi="ar-EG"/>
        </w:rPr>
      </w:pPr>
      <w:r w:rsidRPr="005E0DC6">
        <w:rPr>
          <w:rFonts w:asciiTheme="majorBidi" w:hAnsiTheme="majorBidi" w:cstheme="majorBidi"/>
          <w:b/>
          <w:bCs/>
          <w:color w:val="000000"/>
          <w:sz w:val="32"/>
          <w:szCs w:val="32"/>
          <w:rtl/>
        </w:rPr>
        <w:t xml:space="preserve">4 - </w:t>
      </w:r>
      <w:r w:rsidRPr="005E0DC6">
        <w:rPr>
          <w:rFonts w:asciiTheme="majorBidi" w:hAnsiTheme="majorBidi" w:cstheme="majorBidi"/>
          <w:b/>
          <w:bCs/>
          <w:color w:val="000000"/>
          <w:sz w:val="32"/>
          <w:szCs w:val="32"/>
          <w:rtl/>
          <w:lang w:bidi="ar-EG"/>
        </w:rPr>
        <w:t>قانون ايجارات 6 لسنة 1996</w:t>
      </w:r>
    </w:p>
    <w:p w14:paraId="104C98C9" w14:textId="77777777" w:rsidR="00EB7FF2" w:rsidRPr="005E0DC6" w:rsidRDefault="00EB7FF2" w:rsidP="00EB7FF2">
      <w:pPr>
        <w:spacing w:before="192" w:after="192" w:line="240" w:lineRule="auto"/>
        <w:rPr>
          <w:rFonts w:asciiTheme="majorBidi" w:hAnsiTheme="majorBidi" w:cstheme="majorBidi"/>
          <w:b/>
          <w:bCs/>
          <w:sz w:val="32"/>
          <w:szCs w:val="32"/>
          <w:rtl/>
          <w:lang w:bidi="ar-EG"/>
        </w:rPr>
      </w:pPr>
      <w:r w:rsidRPr="005E0DC6">
        <w:rPr>
          <w:rFonts w:asciiTheme="majorBidi" w:hAnsiTheme="majorBidi" w:cstheme="majorBidi"/>
          <w:b/>
          <w:bCs/>
          <w:sz w:val="32"/>
          <w:szCs w:val="32"/>
          <w:rtl/>
          <w:lang w:bidi="ar-EG"/>
        </w:rPr>
        <w:t>5 - قانون رقم 14 لسنة 2001 بشأن تأجير الأماكن .</w:t>
      </w:r>
    </w:p>
    <w:p w14:paraId="658E1E20" w14:textId="5EED3964" w:rsidR="00CF2BF0" w:rsidRPr="005E0DC6" w:rsidRDefault="00EB721B" w:rsidP="008E3B76">
      <w:pPr>
        <w:spacing w:before="192" w:after="192" w:line="240" w:lineRule="auto"/>
        <w:rPr>
          <w:rFonts w:asciiTheme="majorBidi" w:hAnsiTheme="majorBidi" w:cstheme="majorBidi"/>
          <w:b/>
          <w:bCs/>
          <w:sz w:val="32"/>
          <w:szCs w:val="32"/>
          <w:rtl/>
          <w:lang w:bidi="ar-EG"/>
        </w:rPr>
      </w:pPr>
      <w:r w:rsidRPr="005E0DC6">
        <w:rPr>
          <w:rFonts w:asciiTheme="majorBidi" w:hAnsiTheme="majorBidi" w:cstheme="majorBidi"/>
          <w:b/>
          <w:bCs/>
          <w:sz w:val="32"/>
          <w:szCs w:val="32"/>
          <w:rtl/>
          <w:lang w:bidi="ar-EG"/>
        </w:rPr>
        <w:t xml:space="preserve">هذة مجرد نظرة عامة عن الحماية القانونية التى تكفلها القوانين وأحكام المحكمة الدستورية العليا ، </w:t>
      </w:r>
      <w:r w:rsidR="00F07B78" w:rsidRPr="005E0DC6">
        <w:rPr>
          <w:rFonts w:asciiTheme="majorBidi" w:hAnsiTheme="majorBidi" w:cstheme="majorBidi"/>
          <w:b/>
          <w:bCs/>
          <w:sz w:val="32"/>
          <w:szCs w:val="32"/>
          <w:rtl/>
          <w:lang w:bidi="ar-EG"/>
        </w:rPr>
        <w:t>للحق في السكن.</w:t>
      </w:r>
    </w:p>
    <w:p w14:paraId="182699EE" w14:textId="4AA38743" w:rsidR="00E549D7" w:rsidRPr="005E0DC6" w:rsidRDefault="00E549D7" w:rsidP="00EB721B">
      <w:pPr>
        <w:spacing w:before="192" w:after="192" w:line="240" w:lineRule="auto"/>
        <w:rPr>
          <w:rFonts w:asciiTheme="majorBidi" w:hAnsiTheme="majorBidi" w:cstheme="majorBidi"/>
          <w:b/>
          <w:bCs/>
          <w:sz w:val="32"/>
          <w:szCs w:val="32"/>
          <w:u w:val="single"/>
          <w:rtl/>
          <w:lang w:bidi="ar-EG"/>
        </w:rPr>
      </w:pPr>
      <w:r w:rsidRPr="005E0DC6">
        <w:rPr>
          <w:rFonts w:asciiTheme="majorBidi" w:hAnsiTheme="majorBidi" w:cstheme="majorBidi"/>
          <w:b/>
          <w:bCs/>
          <w:sz w:val="32"/>
          <w:szCs w:val="32"/>
          <w:u w:val="single"/>
          <w:rtl/>
          <w:lang w:bidi="ar-EG"/>
        </w:rPr>
        <w:t xml:space="preserve"> </w:t>
      </w:r>
    </w:p>
    <w:p w14:paraId="1BEBECF2" w14:textId="4DFD05E0" w:rsidR="00EB721B" w:rsidRPr="005E0DC6" w:rsidRDefault="00EB721B" w:rsidP="00EB721B">
      <w:pPr>
        <w:spacing w:before="192" w:after="192" w:line="240" w:lineRule="auto"/>
        <w:rPr>
          <w:rFonts w:asciiTheme="majorBidi" w:hAnsiTheme="majorBidi" w:cstheme="majorBidi"/>
          <w:b/>
          <w:bCs/>
          <w:sz w:val="32"/>
          <w:szCs w:val="32"/>
          <w:u w:val="single"/>
          <w:rtl/>
          <w:lang w:bidi="ar-EG"/>
        </w:rPr>
      </w:pPr>
      <w:r w:rsidRPr="005E0DC6">
        <w:rPr>
          <w:rFonts w:asciiTheme="majorBidi" w:hAnsiTheme="majorBidi" w:cstheme="majorBidi"/>
          <w:b/>
          <w:bCs/>
          <w:sz w:val="32"/>
          <w:szCs w:val="32"/>
          <w:u w:val="single"/>
          <w:rtl/>
          <w:lang w:bidi="ar-EG"/>
        </w:rPr>
        <w:t>البعد الاجتماعى لقضية السكن</w:t>
      </w:r>
    </w:p>
    <w:p w14:paraId="696305D1" w14:textId="523F9BA4" w:rsidR="00F07B78" w:rsidRPr="005E0DC6" w:rsidRDefault="00F07B78" w:rsidP="00EB721B">
      <w:pPr>
        <w:shd w:val="clear" w:color="auto" w:fill="FFFFFF"/>
        <w:spacing w:after="150" w:line="240" w:lineRule="auto"/>
        <w:rPr>
          <w:rFonts w:asciiTheme="majorBidi" w:eastAsia="Times New Roman" w:hAnsiTheme="majorBidi" w:cstheme="majorBidi"/>
          <w:color w:val="000000"/>
          <w:sz w:val="28"/>
          <w:szCs w:val="28"/>
          <w:rtl/>
        </w:rPr>
      </w:pPr>
      <w:r w:rsidRPr="005E0DC6">
        <w:rPr>
          <w:rFonts w:asciiTheme="majorBidi" w:eastAsia="Times New Roman" w:hAnsiTheme="majorBidi" w:cstheme="majorBidi"/>
          <w:color w:val="000000"/>
          <w:sz w:val="28"/>
          <w:szCs w:val="28"/>
          <w:rtl/>
        </w:rPr>
        <w:t>يقول المفوض السامي لحقوق الانسان ، بالامم المتحدة:</w:t>
      </w:r>
    </w:p>
    <w:p w14:paraId="44EDBD35" w14:textId="7E8903C8" w:rsidR="00EB721B" w:rsidRPr="005E0DC6" w:rsidRDefault="00E72702" w:rsidP="00EB721B">
      <w:pPr>
        <w:shd w:val="clear" w:color="auto" w:fill="FFFFFF"/>
        <w:spacing w:after="150" w:line="240" w:lineRule="auto"/>
        <w:rPr>
          <w:rFonts w:asciiTheme="majorBidi" w:eastAsia="Times New Roman" w:hAnsiTheme="majorBidi" w:cstheme="majorBidi"/>
          <w:color w:val="000000"/>
          <w:sz w:val="28"/>
          <w:szCs w:val="28"/>
          <w:u w:val="single"/>
        </w:rPr>
      </w:pPr>
      <w:r w:rsidRPr="005E0DC6">
        <w:rPr>
          <w:rFonts w:asciiTheme="majorBidi" w:eastAsia="Times New Roman" w:hAnsiTheme="majorBidi" w:cstheme="majorBidi"/>
          <w:color w:val="000000"/>
          <w:sz w:val="28"/>
          <w:szCs w:val="28"/>
          <w:rtl/>
        </w:rPr>
        <w:t xml:space="preserve">" </w:t>
      </w:r>
      <w:r w:rsidR="00EB721B" w:rsidRPr="005E0DC6">
        <w:rPr>
          <w:rFonts w:asciiTheme="majorBidi" w:eastAsia="Times New Roman" w:hAnsiTheme="majorBidi" w:cstheme="majorBidi"/>
          <w:color w:val="000000"/>
          <w:sz w:val="28"/>
          <w:szCs w:val="28"/>
          <w:rtl/>
        </w:rPr>
        <w:t xml:space="preserve">إنّ الحق في السكن اللائق يعني أكثر من توفير سقف يعيش الإنسان تحته، وهو الحق في أن يحيا المرء </w:t>
      </w:r>
      <w:r w:rsidR="00EB721B" w:rsidRPr="005E0DC6">
        <w:rPr>
          <w:rFonts w:asciiTheme="majorBidi" w:eastAsia="Times New Roman" w:hAnsiTheme="majorBidi" w:cstheme="majorBidi"/>
          <w:color w:val="000000"/>
          <w:sz w:val="28"/>
          <w:szCs w:val="28"/>
          <w:u w:val="single"/>
          <w:rtl/>
        </w:rPr>
        <w:t>حياةً آمنة وكريمة في مسكن لائق</w:t>
      </w:r>
      <w:r w:rsidR="00EB721B" w:rsidRPr="005E0DC6">
        <w:rPr>
          <w:rFonts w:asciiTheme="majorBidi" w:eastAsia="Times New Roman" w:hAnsiTheme="majorBidi" w:cstheme="majorBidi"/>
          <w:color w:val="000000"/>
          <w:sz w:val="28"/>
          <w:szCs w:val="28"/>
          <w:u w:val="single"/>
        </w:rPr>
        <w:t>.</w:t>
      </w:r>
    </w:p>
    <w:p w14:paraId="6F80640E" w14:textId="7FF446D5" w:rsidR="00E96968" w:rsidRPr="005E0DC6" w:rsidRDefault="00EB721B" w:rsidP="0034088F">
      <w:pPr>
        <w:shd w:val="clear" w:color="auto" w:fill="FFFFFF"/>
        <w:spacing w:after="150" w:line="240" w:lineRule="auto"/>
        <w:rPr>
          <w:rFonts w:asciiTheme="majorBidi" w:eastAsia="Times New Roman" w:hAnsiTheme="majorBidi" w:cstheme="majorBidi"/>
          <w:b/>
          <w:bCs/>
          <w:color w:val="000000"/>
          <w:sz w:val="28"/>
          <w:szCs w:val="28"/>
          <w:rtl/>
          <w:lang w:bidi="ar-EG"/>
        </w:rPr>
      </w:pPr>
      <w:r w:rsidRPr="005E0DC6">
        <w:rPr>
          <w:rFonts w:asciiTheme="majorBidi" w:eastAsia="Times New Roman" w:hAnsiTheme="majorBidi" w:cstheme="majorBidi"/>
          <w:color w:val="000000"/>
          <w:sz w:val="28"/>
          <w:szCs w:val="28"/>
          <w:rtl/>
        </w:rPr>
        <w:lastRenderedPageBreak/>
        <w:t xml:space="preserve">وليس بإمكان جميع الأشخاص التمتع بهذا الحق. إذ لا يزال أكثر من مليار شخص يعيشون في مساكن دون المستوى المطلوب وفي مستوطنات عشوائية. </w:t>
      </w:r>
      <w:r w:rsidRPr="005E0DC6">
        <w:rPr>
          <w:rFonts w:asciiTheme="majorBidi" w:eastAsia="Times New Roman" w:hAnsiTheme="majorBidi" w:cstheme="majorBidi"/>
          <w:color w:val="000000"/>
          <w:sz w:val="28"/>
          <w:szCs w:val="28"/>
          <w:u w:val="single"/>
          <w:rtl/>
        </w:rPr>
        <w:t>وفي كل عام، يخسر ملايين الأشخاص منازلهم ويعانون التشرد نتيجة المشاريع الإنمائية والنزاعات والكوارث الطبيعية والأزمة المناخية. ويتعرض الكثير منهم لعمليات إخلاء قسري</w:t>
      </w:r>
      <w:r w:rsidRPr="005E0DC6">
        <w:rPr>
          <w:rFonts w:asciiTheme="majorBidi" w:eastAsia="Times New Roman" w:hAnsiTheme="majorBidi" w:cstheme="majorBidi"/>
          <w:color w:val="000000"/>
          <w:sz w:val="28"/>
          <w:szCs w:val="28"/>
          <w:rtl/>
        </w:rPr>
        <w:t xml:space="preserve">. ويُنظر إلى </w:t>
      </w:r>
      <w:r w:rsidRPr="005E0DC6">
        <w:rPr>
          <w:rFonts w:asciiTheme="majorBidi" w:eastAsia="Times New Roman" w:hAnsiTheme="majorBidi" w:cstheme="majorBidi"/>
          <w:b/>
          <w:bCs/>
          <w:color w:val="000000"/>
          <w:sz w:val="28"/>
          <w:szCs w:val="28"/>
          <w:rtl/>
        </w:rPr>
        <w:t>السكن بشكل متزايد على أنّه فرصة للاستثمار، لا منفعة اجتماعية وحق أساسي من حقوق الإنسان</w:t>
      </w:r>
      <w:r w:rsidRPr="005E0DC6">
        <w:rPr>
          <w:rFonts w:asciiTheme="majorBidi" w:eastAsia="Times New Roman" w:hAnsiTheme="majorBidi" w:cstheme="majorBidi"/>
          <w:b/>
          <w:bCs/>
          <w:color w:val="000000"/>
          <w:sz w:val="28"/>
          <w:szCs w:val="28"/>
        </w:rPr>
        <w:t>.</w:t>
      </w:r>
    </w:p>
    <w:p w14:paraId="594E6784" w14:textId="7ED747C0" w:rsidR="00F07B78" w:rsidRPr="005E0DC6" w:rsidRDefault="00F07B78" w:rsidP="0034088F">
      <w:pPr>
        <w:shd w:val="clear" w:color="auto" w:fill="FFFFFF"/>
        <w:spacing w:after="150" w:line="240" w:lineRule="auto"/>
        <w:rPr>
          <w:rFonts w:asciiTheme="majorBidi" w:eastAsia="Times New Roman" w:hAnsiTheme="majorBidi" w:cstheme="majorBidi"/>
          <w:b/>
          <w:bCs/>
          <w:color w:val="000000"/>
          <w:sz w:val="36"/>
          <w:szCs w:val="36"/>
          <w:rtl/>
          <w:lang w:bidi="ar-EG"/>
        </w:rPr>
      </w:pPr>
    </w:p>
    <w:p w14:paraId="23E887BD" w14:textId="16D33168" w:rsidR="004B61FC" w:rsidRPr="005E0DC6" w:rsidRDefault="004B61FC" w:rsidP="0034088F">
      <w:pPr>
        <w:shd w:val="clear" w:color="auto" w:fill="FFFFFF"/>
        <w:spacing w:after="150" w:line="240" w:lineRule="auto"/>
        <w:rPr>
          <w:rFonts w:asciiTheme="majorBidi" w:eastAsia="Times New Roman" w:hAnsiTheme="majorBidi" w:cstheme="majorBidi"/>
          <w:b/>
          <w:bCs/>
          <w:color w:val="000000"/>
          <w:sz w:val="36"/>
          <w:szCs w:val="36"/>
          <w:rtl/>
          <w:lang w:bidi="ar-EG"/>
        </w:rPr>
      </w:pPr>
      <w:r w:rsidRPr="005E0DC6">
        <w:rPr>
          <w:rFonts w:asciiTheme="majorBidi" w:eastAsia="Times New Roman" w:hAnsiTheme="majorBidi" w:cstheme="majorBidi"/>
          <w:b/>
          <w:bCs/>
          <w:color w:val="000000"/>
          <w:sz w:val="36"/>
          <w:szCs w:val="36"/>
          <w:rtl/>
          <w:lang w:bidi="ar-EG"/>
        </w:rPr>
        <w:t>خلاصة</w:t>
      </w:r>
    </w:p>
    <w:p w14:paraId="2B8B6A11" w14:textId="589F2F2D" w:rsidR="00D64863" w:rsidRPr="005E0DC6" w:rsidRDefault="00D429E7" w:rsidP="00E549D7">
      <w:pPr>
        <w:shd w:val="clear" w:color="auto" w:fill="FFFFFF"/>
        <w:spacing w:after="150" w:line="240" w:lineRule="auto"/>
        <w:rPr>
          <w:rFonts w:asciiTheme="majorBidi" w:eastAsia="Times New Roman" w:hAnsiTheme="majorBidi" w:cstheme="majorBidi"/>
          <w:b/>
          <w:bCs/>
          <w:color w:val="000000"/>
          <w:sz w:val="32"/>
          <w:szCs w:val="32"/>
          <w:rtl/>
        </w:rPr>
      </w:pPr>
      <w:r w:rsidRPr="005E0DC6">
        <w:rPr>
          <w:rFonts w:asciiTheme="majorBidi" w:hAnsiTheme="majorBidi" w:cstheme="majorBidi"/>
          <w:sz w:val="32"/>
          <w:szCs w:val="32"/>
          <w:rtl/>
        </w:rPr>
        <w:t xml:space="preserve">ولان المسكن الملائم يمثل أحد الحاجات الضرورية للإنسان المعاصر بل يعد الحق في السكن مكون أساسي من مكونات حقوق الفرد أقرته المواثيق الدولية  وهو من أساسيات الحماية والرعاية التي توليها الدولة للفرد حيث يأتي في المرتبة التالية بعد توفير المأكل والملبس ، ومن هنا </w:t>
      </w:r>
      <w:r w:rsidR="00C71AE7" w:rsidRPr="005E0DC6">
        <w:rPr>
          <w:rFonts w:asciiTheme="majorBidi" w:hAnsiTheme="majorBidi" w:cstheme="majorBidi"/>
          <w:b/>
          <w:bCs/>
          <w:sz w:val="32"/>
          <w:szCs w:val="32"/>
          <w:u w:val="single"/>
          <w:rtl/>
        </w:rPr>
        <w:t xml:space="preserve"> </w:t>
      </w:r>
      <w:r w:rsidRPr="005E0DC6">
        <w:rPr>
          <w:rFonts w:asciiTheme="majorBidi" w:hAnsiTheme="majorBidi" w:cstheme="majorBidi"/>
          <w:b/>
          <w:bCs/>
          <w:sz w:val="32"/>
          <w:szCs w:val="32"/>
          <w:u w:val="single"/>
          <w:rtl/>
        </w:rPr>
        <w:t>برزت أهمية الإسكان كأحد الركائز الأساسية لأمن أي مجتمع</w:t>
      </w:r>
      <w:r w:rsidRPr="005E0DC6">
        <w:rPr>
          <w:rFonts w:asciiTheme="majorBidi" w:eastAsia="Times New Roman" w:hAnsiTheme="majorBidi" w:cstheme="majorBidi"/>
          <w:b/>
          <w:bCs/>
          <w:color w:val="000000"/>
          <w:sz w:val="32"/>
          <w:szCs w:val="32"/>
          <w:rtl/>
        </w:rPr>
        <w:t xml:space="preserve"> ..</w:t>
      </w:r>
    </w:p>
    <w:p w14:paraId="6DE1C40F" w14:textId="77777777" w:rsidR="00F07B78" w:rsidRPr="005E0DC6" w:rsidRDefault="00F07B78" w:rsidP="00E549D7">
      <w:pPr>
        <w:shd w:val="clear" w:color="auto" w:fill="FFFFFF"/>
        <w:spacing w:after="150" w:line="240" w:lineRule="auto"/>
        <w:rPr>
          <w:rFonts w:asciiTheme="majorBidi" w:eastAsia="Times New Roman" w:hAnsiTheme="majorBidi" w:cstheme="majorBidi"/>
          <w:b/>
          <w:bCs/>
          <w:color w:val="000000"/>
          <w:sz w:val="32"/>
          <w:szCs w:val="32"/>
          <w:rtl/>
        </w:rPr>
      </w:pPr>
    </w:p>
    <w:p w14:paraId="1E70E71E" w14:textId="77777777" w:rsidR="00E72702" w:rsidRPr="005E0DC6" w:rsidRDefault="00E96968" w:rsidP="00E96968">
      <w:pPr>
        <w:shd w:val="clear" w:color="auto" w:fill="FFFFFF"/>
        <w:spacing w:after="150" w:line="240" w:lineRule="auto"/>
        <w:rPr>
          <w:rFonts w:asciiTheme="majorBidi" w:eastAsia="Times New Roman" w:hAnsiTheme="majorBidi" w:cstheme="majorBidi"/>
          <w:b/>
          <w:bCs/>
          <w:color w:val="000000"/>
          <w:sz w:val="32"/>
          <w:szCs w:val="32"/>
          <w:rtl/>
        </w:rPr>
      </w:pPr>
      <w:r w:rsidRPr="005E0DC6">
        <w:rPr>
          <w:rFonts w:asciiTheme="majorBidi" w:hAnsiTheme="majorBidi" w:cstheme="majorBidi"/>
          <w:b/>
          <w:bCs/>
          <w:color w:val="000000"/>
          <w:sz w:val="32"/>
          <w:szCs w:val="32"/>
          <w:shd w:val="clear" w:color="auto" w:fill="FFFFFF"/>
          <w:rtl/>
        </w:rPr>
        <w:t>لذلك ينبغى على الدولة توفير المسكن الملائم للمواطنين من ذوي الدخول المنخفضة والمتوسطة، والمناسب لإمكانياتهم المالية المحدودة بما يحفظ لهم آدميتهم وكرامتهم الإنسانية، ويضمن لهم العيش الآمن والكريم</w:t>
      </w:r>
      <w:r w:rsidRPr="005E0DC6">
        <w:rPr>
          <w:rFonts w:asciiTheme="majorBidi" w:eastAsia="Times New Roman" w:hAnsiTheme="majorBidi" w:cstheme="majorBidi"/>
          <w:b/>
          <w:bCs/>
          <w:color w:val="000000"/>
          <w:sz w:val="32"/>
          <w:szCs w:val="32"/>
          <w:rtl/>
        </w:rPr>
        <w:t xml:space="preserve"> ... كما من واجبها حماية علاقات السكن المشروعة من محاولات البعض الاعتداء على المستاجرين باحداث تعديلات مغرضة على قوانين الاسكان المستقرة من سنوات ، بغرض تاقيت عقد الأيجار ، وطرد السكان من مساكنهم لجنى الارباح من ورائهم .</w:t>
      </w:r>
    </w:p>
    <w:p w14:paraId="6C5F34AD" w14:textId="013893B1" w:rsidR="00E549D7" w:rsidRPr="005E0DC6" w:rsidRDefault="00D64863" w:rsidP="00E87811">
      <w:pPr>
        <w:shd w:val="clear" w:color="auto" w:fill="FFFFFF"/>
        <w:spacing w:after="150" w:line="240" w:lineRule="auto"/>
        <w:rPr>
          <w:rFonts w:asciiTheme="majorBidi" w:eastAsia="Times New Roman" w:hAnsiTheme="majorBidi" w:cstheme="majorBidi"/>
          <w:b/>
          <w:bCs/>
          <w:color w:val="000000"/>
          <w:sz w:val="32"/>
          <w:szCs w:val="32"/>
          <w:rtl/>
        </w:rPr>
      </w:pPr>
      <w:r w:rsidRPr="005E0DC6">
        <w:rPr>
          <w:rFonts w:asciiTheme="majorBidi" w:eastAsia="Times New Roman" w:hAnsiTheme="majorBidi" w:cstheme="majorBidi"/>
          <w:b/>
          <w:bCs/>
          <w:color w:val="000000"/>
          <w:sz w:val="32"/>
          <w:szCs w:val="32"/>
          <w:rtl/>
        </w:rPr>
        <w:t xml:space="preserve">أن الخشية الكبرى عند تحقيق </w:t>
      </w:r>
      <w:r w:rsidR="00C834F5" w:rsidRPr="005E0DC6">
        <w:rPr>
          <w:rFonts w:asciiTheme="majorBidi" w:eastAsia="Times New Roman" w:hAnsiTheme="majorBidi" w:cstheme="majorBidi"/>
          <w:b/>
          <w:bCs/>
          <w:color w:val="000000"/>
          <w:sz w:val="32"/>
          <w:szCs w:val="32"/>
          <w:rtl/>
        </w:rPr>
        <w:t>رغبات بعض</w:t>
      </w:r>
      <w:r w:rsidRPr="005E0DC6">
        <w:rPr>
          <w:rFonts w:asciiTheme="majorBidi" w:eastAsia="Times New Roman" w:hAnsiTheme="majorBidi" w:cstheme="majorBidi"/>
          <w:b/>
          <w:bCs/>
          <w:color w:val="000000"/>
          <w:sz w:val="32"/>
          <w:szCs w:val="32"/>
          <w:rtl/>
        </w:rPr>
        <w:t xml:space="preserve"> المُلاك برفع القيمة الايجارية </w:t>
      </w:r>
      <w:r w:rsidR="00FA4D78" w:rsidRPr="005E0DC6">
        <w:rPr>
          <w:rFonts w:asciiTheme="majorBidi" w:eastAsia="Times New Roman" w:hAnsiTheme="majorBidi" w:cstheme="majorBidi"/>
          <w:b/>
          <w:bCs/>
          <w:color w:val="000000"/>
          <w:sz w:val="32"/>
          <w:szCs w:val="32"/>
          <w:rtl/>
        </w:rPr>
        <w:t>لفترة من الوقت( خمسة او حتى عشرة أعوام)  وهذة ال</w:t>
      </w:r>
      <w:r w:rsidR="00C71AE7" w:rsidRPr="005E0DC6">
        <w:rPr>
          <w:rFonts w:asciiTheme="majorBidi" w:eastAsia="Times New Roman" w:hAnsiTheme="majorBidi" w:cstheme="majorBidi"/>
          <w:b/>
          <w:bCs/>
          <w:color w:val="000000"/>
          <w:sz w:val="32"/>
          <w:szCs w:val="32"/>
          <w:rtl/>
        </w:rPr>
        <w:t>فترة</w:t>
      </w:r>
      <w:r w:rsidR="00FA4D78" w:rsidRPr="005E0DC6">
        <w:rPr>
          <w:rFonts w:asciiTheme="majorBidi" w:eastAsia="Times New Roman" w:hAnsiTheme="majorBidi" w:cstheme="majorBidi"/>
          <w:b/>
          <w:bCs/>
          <w:color w:val="000000"/>
          <w:sz w:val="32"/>
          <w:szCs w:val="32"/>
          <w:rtl/>
        </w:rPr>
        <w:t xml:space="preserve"> متزايدة</w:t>
      </w:r>
      <w:r w:rsidR="00CF2BF0" w:rsidRPr="005E0DC6">
        <w:rPr>
          <w:rFonts w:asciiTheme="majorBidi" w:eastAsia="Times New Roman" w:hAnsiTheme="majorBidi" w:cstheme="majorBidi"/>
          <w:b/>
          <w:bCs/>
          <w:color w:val="000000"/>
          <w:sz w:val="32"/>
          <w:szCs w:val="32"/>
          <w:rtl/>
        </w:rPr>
        <w:t xml:space="preserve"> القيمة الايجارية </w:t>
      </w:r>
      <w:r w:rsidR="00FA4D78" w:rsidRPr="005E0DC6">
        <w:rPr>
          <w:rFonts w:asciiTheme="majorBidi" w:eastAsia="Times New Roman" w:hAnsiTheme="majorBidi" w:cstheme="majorBidi"/>
          <w:b/>
          <w:bCs/>
          <w:color w:val="000000"/>
          <w:sz w:val="32"/>
          <w:szCs w:val="32"/>
          <w:rtl/>
        </w:rPr>
        <w:t xml:space="preserve"> ، مما تخرج عن القدرات المالية لكبار السن وأصحاب المعاشات ( وعدد الق</w:t>
      </w:r>
      <w:r w:rsidR="00CF2BF0" w:rsidRPr="005E0DC6">
        <w:rPr>
          <w:rFonts w:asciiTheme="majorBidi" w:eastAsia="Times New Roman" w:hAnsiTheme="majorBidi" w:cstheme="majorBidi"/>
          <w:b/>
          <w:bCs/>
          <w:color w:val="000000"/>
          <w:sz w:val="32"/>
          <w:szCs w:val="32"/>
          <w:rtl/>
        </w:rPr>
        <w:t>ا</w:t>
      </w:r>
      <w:r w:rsidR="00FA4D78" w:rsidRPr="005E0DC6">
        <w:rPr>
          <w:rFonts w:asciiTheme="majorBidi" w:eastAsia="Times New Roman" w:hAnsiTheme="majorBidi" w:cstheme="majorBidi"/>
          <w:b/>
          <w:bCs/>
          <w:color w:val="000000"/>
          <w:sz w:val="32"/>
          <w:szCs w:val="32"/>
          <w:rtl/>
        </w:rPr>
        <w:t>طنين فى شقق الاي</w:t>
      </w:r>
      <w:r w:rsidR="00CF2BF0" w:rsidRPr="005E0DC6">
        <w:rPr>
          <w:rFonts w:asciiTheme="majorBidi" w:eastAsia="Times New Roman" w:hAnsiTheme="majorBidi" w:cstheme="majorBidi"/>
          <w:b/>
          <w:bCs/>
          <w:color w:val="000000"/>
          <w:sz w:val="32"/>
          <w:szCs w:val="32"/>
          <w:rtl/>
        </w:rPr>
        <w:t>ج</w:t>
      </w:r>
      <w:r w:rsidR="00FA4D78" w:rsidRPr="005E0DC6">
        <w:rPr>
          <w:rFonts w:asciiTheme="majorBidi" w:eastAsia="Times New Roman" w:hAnsiTheme="majorBidi" w:cstheme="majorBidi"/>
          <w:b/>
          <w:bCs/>
          <w:color w:val="000000"/>
          <w:sz w:val="32"/>
          <w:szCs w:val="32"/>
          <w:rtl/>
        </w:rPr>
        <w:t>ار المقترح زيادة اجرتها ثم ألغاء عق</w:t>
      </w:r>
      <w:r w:rsidR="00CF2BF0" w:rsidRPr="005E0DC6">
        <w:rPr>
          <w:rFonts w:asciiTheme="majorBidi" w:eastAsia="Times New Roman" w:hAnsiTheme="majorBidi" w:cstheme="majorBidi"/>
          <w:b/>
          <w:bCs/>
          <w:color w:val="000000"/>
          <w:sz w:val="32"/>
          <w:szCs w:val="32"/>
          <w:rtl/>
        </w:rPr>
        <w:t>و</w:t>
      </w:r>
      <w:r w:rsidR="008E3B76" w:rsidRPr="005E0DC6">
        <w:rPr>
          <w:rFonts w:asciiTheme="majorBidi" w:eastAsia="Times New Roman" w:hAnsiTheme="majorBidi" w:cstheme="majorBidi"/>
          <w:b/>
          <w:bCs/>
          <w:color w:val="000000"/>
          <w:sz w:val="32"/>
          <w:szCs w:val="32"/>
          <w:rtl/>
        </w:rPr>
        <w:t>د ا</w:t>
      </w:r>
      <w:r w:rsidR="00FA4D78" w:rsidRPr="005E0DC6">
        <w:rPr>
          <w:rFonts w:asciiTheme="majorBidi" w:eastAsia="Times New Roman" w:hAnsiTheme="majorBidi" w:cstheme="majorBidi"/>
          <w:b/>
          <w:bCs/>
          <w:color w:val="000000"/>
          <w:sz w:val="32"/>
          <w:szCs w:val="32"/>
          <w:rtl/>
        </w:rPr>
        <w:t>يجار</w:t>
      </w:r>
      <w:r w:rsidR="008E3B76" w:rsidRPr="005E0DC6">
        <w:rPr>
          <w:rFonts w:asciiTheme="majorBidi" w:eastAsia="Times New Roman" w:hAnsiTheme="majorBidi" w:cstheme="majorBidi"/>
          <w:b/>
          <w:bCs/>
          <w:color w:val="000000"/>
          <w:sz w:val="32"/>
          <w:szCs w:val="32"/>
          <w:rtl/>
        </w:rPr>
        <w:t>ها</w:t>
      </w:r>
      <w:r w:rsidR="00FA4D78" w:rsidRPr="005E0DC6">
        <w:rPr>
          <w:rFonts w:asciiTheme="majorBidi" w:eastAsia="Times New Roman" w:hAnsiTheme="majorBidi" w:cstheme="majorBidi"/>
          <w:b/>
          <w:bCs/>
          <w:color w:val="000000"/>
          <w:sz w:val="32"/>
          <w:szCs w:val="32"/>
          <w:rtl/>
        </w:rPr>
        <w:t xml:space="preserve"> ليسكنوا الشوارع يبلغ عددهم الاجمالى </w:t>
      </w:r>
      <w:r w:rsidR="00FA4D78" w:rsidRPr="005E0DC6">
        <w:rPr>
          <w:rFonts w:asciiTheme="majorBidi" w:eastAsia="Times New Roman" w:hAnsiTheme="majorBidi" w:cstheme="majorBidi"/>
          <w:b/>
          <w:bCs/>
          <w:color w:val="000000"/>
          <w:sz w:val="32"/>
          <w:szCs w:val="32"/>
          <w:u w:val="single"/>
          <w:rtl/>
        </w:rPr>
        <w:t>قرابة العشرين مليون شخص</w:t>
      </w:r>
      <w:r w:rsidR="00FA4D78" w:rsidRPr="005E0DC6">
        <w:rPr>
          <w:rFonts w:asciiTheme="majorBidi" w:eastAsia="Times New Roman" w:hAnsiTheme="majorBidi" w:cstheme="majorBidi"/>
          <w:b/>
          <w:bCs/>
          <w:color w:val="000000"/>
          <w:sz w:val="32"/>
          <w:szCs w:val="32"/>
          <w:rtl/>
        </w:rPr>
        <w:t xml:space="preserve"> ) مما سيترتب على ذلك من أضطراب اجتماعى واسع المدى .. وما يخلفه ذلك من </w:t>
      </w:r>
      <w:r w:rsidR="00C834F5" w:rsidRPr="005E0DC6">
        <w:rPr>
          <w:rFonts w:asciiTheme="majorBidi" w:eastAsia="Times New Roman" w:hAnsiTheme="majorBidi" w:cstheme="majorBidi"/>
          <w:b/>
          <w:bCs/>
          <w:color w:val="000000"/>
          <w:sz w:val="32"/>
          <w:szCs w:val="32"/>
          <w:rtl/>
        </w:rPr>
        <w:t>فوضى أو صراع اجتماعي.</w:t>
      </w:r>
    </w:p>
    <w:p w14:paraId="1B74B554" w14:textId="3DD24778" w:rsidR="00B656A7" w:rsidRPr="005E0DC6" w:rsidRDefault="00B656A7" w:rsidP="00B656A7">
      <w:pPr>
        <w:shd w:val="clear" w:color="auto" w:fill="FFFFFF"/>
        <w:spacing w:after="150" w:line="240" w:lineRule="auto"/>
        <w:rPr>
          <w:rFonts w:asciiTheme="majorBidi" w:eastAsia="Times New Roman" w:hAnsiTheme="majorBidi" w:cstheme="majorBidi"/>
          <w:b/>
          <w:bCs/>
          <w:color w:val="000000"/>
          <w:sz w:val="32"/>
          <w:szCs w:val="32"/>
          <w:rtl/>
        </w:rPr>
      </w:pPr>
      <w:r w:rsidRPr="005E0DC6">
        <w:rPr>
          <w:rFonts w:asciiTheme="majorBidi" w:eastAsia="Times New Roman" w:hAnsiTheme="majorBidi" w:cstheme="majorBidi"/>
          <w:b/>
          <w:bCs/>
          <w:color w:val="000000"/>
          <w:sz w:val="32"/>
          <w:szCs w:val="32"/>
          <w:rtl/>
        </w:rPr>
        <w:t xml:space="preserve">ونذكر </w:t>
      </w:r>
      <w:r w:rsidR="00C834F5" w:rsidRPr="005E0DC6">
        <w:rPr>
          <w:rFonts w:asciiTheme="majorBidi" w:eastAsia="Times New Roman" w:hAnsiTheme="majorBidi" w:cstheme="majorBidi"/>
          <w:b/>
          <w:bCs/>
          <w:color w:val="000000"/>
          <w:sz w:val="32"/>
          <w:szCs w:val="32"/>
          <w:rtl/>
        </w:rPr>
        <w:t>هنا بما</w:t>
      </w:r>
      <w:r w:rsidRPr="005E0DC6">
        <w:rPr>
          <w:rFonts w:asciiTheme="majorBidi" w:eastAsia="Times New Roman" w:hAnsiTheme="majorBidi" w:cstheme="majorBidi"/>
          <w:b/>
          <w:bCs/>
          <w:color w:val="000000"/>
          <w:sz w:val="32"/>
          <w:szCs w:val="32"/>
          <w:rtl/>
        </w:rPr>
        <w:t xml:space="preserve"> حدث فى اعقاب تطبيق مثل هذا القانون على مستأجرى الاراضى الزراعية بالقانون  الشهير .</w:t>
      </w:r>
      <w:r w:rsidR="00C834F5" w:rsidRPr="005E0DC6">
        <w:rPr>
          <w:rFonts w:asciiTheme="majorBidi" w:eastAsia="Times New Roman" w:hAnsiTheme="majorBidi" w:cstheme="majorBidi"/>
          <w:b/>
          <w:bCs/>
          <w:color w:val="000000"/>
          <w:sz w:val="32"/>
          <w:szCs w:val="32"/>
          <w:rtl/>
        </w:rPr>
        <w:t xml:space="preserve"> من صدامات واحتجاجات اجتماعية الدول في غنى عنها.</w:t>
      </w:r>
      <w:r w:rsidRPr="005E0DC6">
        <w:rPr>
          <w:rFonts w:asciiTheme="majorBidi" w:eastAsia="Times New Roman" w:hAnsiTheme="majorBidi" w:cstheme="majorBidi"/>
          <w:b/>
          <w:bCs/>
          <w:color w:val="000000"/>
          <w:sz w:val="32"/>
          <w:szCs w:val="32"/>
          <w:rtl/>
        </w:rPr>
        <w:t xml:space="preserve"> </w:t>
      </w:r>
    </w:p>
    <w:p w14:paraId="7AD41D67" w14:textId="579EBD57" w:rsidR="00E549D7" w:rsidRPr="005E0DC6" w:rsidRDefault="00E549D7" w:rsidP="004B61FC">
      <w:pPr>
        <w:shd w:val="clear" w:color="auto" w:fill="FFFFFF"/>
        <w:spacing w:after="150" w:line="240" w:lineRule="auto"/>
        <w:rPr>
          <w:rFonts w:asciiTheme="majorBidi" w:eastAsia="Times New Roman" w:hAnsiTheme="majorBidi" w:cstheme="majorBidi"/>
          <w:b/>
          <w:bCs/>
          <w:color w:val="000000"/>
          <w:sz w:val="32"/>
          <w:szCs w:val="32"/>
          <w:rtl/>
        </w:rPr>
      </w:pPr>
      <w:r w:rsidRPr="005E0DC6">
        <w:rPr>
          <w:rFonts w:asciiTheme="majorBidi" w:eastAsia="Times New Roman" w:hAnsiTheme="majorBidi" w:cstheme="majorBidi"/>
          <w:b/>
          <w:bCs/>
          <w:color w:val="000000"/>
          <w:sz w:val="32"/>
          <w:szCs w:val="32"/>
          <w:rtl/>
        </w:rPr>
        <w:t xml:space="preserve">توصيات </w:t>
      </w:r>
    </w:p>
    <w:p w14:paraId="3678F7B9" w14:textId="01B059FB" w:rsidR="00E549D7" w:rsidRPr="005E0DC6" w:rsidRDefault="00E549D7" w:rsidP="00E549D7">
      <w:pPr>
        <w:shd w:val="clear" w:color="auto" w:fill="FFFFFF"/>
        <w:spacing w:after="150" w:line="240" w:lineRule="auto"/>
        <w:rPr>
          <w:rFonts w:asciiTheme="majorBidi" w:eastAsia="Times New Roman" w:hAnsiTheme="majorBidi" w:cstheme="majorBidi"/>
          <w:color w:val="000000"/>
          <w:sz w:val="32"/>
          <w:szCs w:val="32"/>
          <w:rtl/>
        </w:rPr>
      </w:pPr>
      <w:r w:rsidRPr="005E0DC6">
        <w:rPr>
          <w:rFonts w:asciiTheme="majorBidi" w:eastAsia="Times New Roman" w:hAnsiTheme="majorBidi" w:cstheme="majorBidi"/>
          <w:color w:val="000000"/>
          <w:sz w:val="32"/>
          <w:szCs w:val="32"/>
          <w:rtl/>
        </w:rPr>
        <w:t xml:space="preserve">1 – ضرورة عرض كل مشاريع تعديل قانون العلاقة بين المالك والمستاجر </w:t>
      </w:r>
      <w:r w:rsidR="00C834F5" w:rsidRPr="005E0DC6">
        <w:rPr>
          <w:rFonts w:asciiTheme="majorBidi" w:eastAsia="Times New Roman" w:hAnsiTheme="majorBidi" w:cstheme="majorBidi"/>
          <w:color w:val="000000"/>
          <w:sz w:val="32"/>
          <w:szCs w:val="32"/>
          <w:rtl/>
        </w:rPr>
        <w:t>ل</w:t>
      </w:r>
      <w:r w:rsidRPr="005E0DC6">
        <w:rPr>
          <w:rFonts w:asciiTheme="majorBidi" w:eastAsia="Times New Roman" w:hAnsiTheme="majorBidi" w:cstheme="majorBidi"/>
          <w:color w:val="000000"/>
          <w:sz w:val="32"/>
          <w:szCs w:val="32"/>
          <w:rtl/>
        </w:rPr>
        <w:t>حوار مجتمعى</w:t>
      </w:r>
      <w:r w:rsidR="00C834F5" w:rsidRPr="005E0DC6">
        <w:rPr>
          <w:rFonts w:asciiTheme="majorBidi" w:eastAsia="Times New Roman" w:hAnsiTheme="majorBidi" w:cstheme="majorBidi"/>
          <w:color w:val="000000"/>
          <w:sz w:val="32"/>
          <w:szCs w:val="32"/>
          <w:rtl/>
        </w:rPr>
        <w:t xml:space="preserve"> حقيقي واسع</w:t>
      </w:r>
      <w:r w:rsidRPr="005E0DC6">
        <w:rPr>
          <w:rFonts w:asciiTheme="majorBidi" w:eastAsia="Times New Roman" w:hAnsiTheme="majorBidi" w:cstheme="majorBidi"/>
          <w:color w:val="000000"/>
          <w:sz w:val="32"/>
          <w:szCs w:val="32"/>
          <w:rtl/>
        </w:rPr>
        <w:t xml:space="preserve"> قبل العرض على البرلمان وذلك من خلال :</w:t>
      </w:r>
    </w:p>
    <w:p w14:paraId="59C43F0F" w14:textId="77777777" w:rsidR="00E549D7" w:rsidRPr="005E0DC6" w:rsidRDefault="00E549D7" w:rsidP="00E549D7">
      <w:pPr>
        <w:shd w:val="clear" w:color="auto" w:fill="FFFFFF"/>
        <w:spacing w:after="150" w:line="240" w:lineRule="auto"/>
        <w:rPr>
          <w:rFonts w:asciiTheme="majorBidi" w:eastAsia="Times New Roman" w:hAnsiTheme="majorBidi" w:cstheme="majorBidi"/>
          <w:color w:val="000000"/>
          <w:sz w:val="32"/>
          <w:szCs w:val="32"/>
          <w:rtl/>
        </w:rPr>
      </w:pPr>
      <w:r w:rsidRPr="005E0DC6">
        <w:rPr>
          <w:rFonts w:asciiTheme="majorBidi" w:eastAsia="Times New Roman" w:hAnsiTheme="majorBidi" w:cstheme="majorBidi"/>
          <w:color w:val="000000"/>
          <w:sz w:val="32"/>
          <w:szCs w:val="32"/>
          <w:rtl/>
        </w:rPr>
        <w:t>أ – الاحزاب السياسية على اختلافها وتنوعها وتوجهاتها ..</w:t>
      </w:r>
    </w:p>
    <w:p w14:paraId="58B40DE5" w14:textId="77777777" w:rsidR="00E549D7" w:rsidRPr="005E0DC6" w:rsidRDefault="00E549D7" w:rsidP="00E549D7">
      <w:pPr>
        <w:shd w:val="clear" w:color="auto" w:fill="FFFFFF"/>
        <w:spacing w:after="150" w:line="240" w:lineRule="auto"/>
        <w:rPr>
          <w:rFonts w:asciiTheme="majorBidi" w:eastAsia="Times New Roman" w:hAnsiTheme="majorBidi" w:cstheme="majorBidi"/>
          <w:color w:val="000000"/>
          <w:sz w:val="32"/>
          <w:szCs w:val="32"/>
          <w:rtl/>
        </w:rPr>
      </w:pPr>
      <w:r w:rsidRPr="005E0DC6">
        <w:rPr>
          <w:rFonts w:asciiTheme="majorBidi" w:eastAsia="Times New Roman" w:hAnsiTheme="majorBidi" w:cstheme="majorBidi"/>
          <w:color w:val="000000"/>
          <w:sz w:val="32"/>
          <w:szCs w:val="32"/>
          <w:rtl/>
        </w:rPr>
        <w:t xml:space="preserve">ب – منظمات المحتمع المدنى من نقابات عماليه ( رسمية ومستقلة ) ، ونقابات مهنية ، وجمعيات ، ونوادى ومراكز شباب ، </w:t>
      </w:r>
      <w:r w:rsidR="00E87811" w:rsidRPr="005E0DC6">
        <w:rPr>
          <w:rFonts w:asciiTheme="majorBidi" w:eastAsia="Times New Roman" w:hAnsiTheme="majorBidi" w:cstheme="majorBidi"/>
          <w:color w:val="000000"/>
          <w:sz w:val="32"/>
          <w:szCs w:val="32"/>
          <w:rtl/>
        </w:rPr>
        <w:t>ومراكز ثقافية متنوعة ، وباقى منظمات وجمعيات المجتمع المدنى المعروفة والمهتمة بالقضايا الاجتماعية ، ومراكز الثقافة الجماهيرية فى الريف والحضر .</w:t>
      </w:r>
    </w:p>
    <w:p w14:paraId="0E85F62B" w14:textId="77777777" w:rsidR="00E87811" w:rsidRPr="005E0DC6" w:rsidRDefault="00E87811" w:rsidP="00E549D7">
      <w:pPr>
        <w:shd w:val="clear" w:color="auto" w:fill="FFFFFF"/>
        <w:spacing w:after="150" w:line="240" w:lineRule="auto"/>
        <w:rPr>
          <w:rFonts w:asciiTheme="majorBidi" w:eastAsia="Times New Roman" w:hAnsiTheme="majorBidi" w:cstheme="majorBidi"/>
          <w:color w:val="000000"/>
          <w:sz w:val="32"/>
          <w:szCs w:val="32"/>
          <w:rtl/>
        </w:rPr>
      </w:pPr>
      <w:r w:rsidRPr="005E0DC6">
        <w:rPr>
          <w:rFonts w:asciiTheme="majorBidi" w:eastAsia="Times New Roman" w:hAnsiTheme="majorBidi" w:cstheme="majorBidi"/>
          <w:color w:val="000000"/>
          <w:sz w:val="32"/>
          <w:szCs w:val="32"/>
          <w:rtl/>
        </w:rPr>
        <w:t xml:space="preserve">ج – عقد جلسات استماع فى البرلمان قبل مناقشة المشروع فى اللجنة العامة ، يمثل فيها اطراف العلاقة الايجارية من ملاك ومستاجرين </w:t>
      </w:r>
      <w:r w:rsidRPr="005E0DC6">
        <w:rPr>
          <w:rFonts w:asciiTheme="majorBidi" w:eastAsia="Times New Roman" w:hAnsiTheme="majorBidi" w:cstheme="majorBidi"/>
          <w:b/>
          <w:bCs/>
          <w:color w:val="000000"/>
          <w:sz w:val="32"/>
          <w:szCs w:val="32"/>
          <w:rtl/>
        </w:rPr>
        <w:t>بنسب تتناسب مع وزنهم النسبى فى المجتمع</w:t>
      </w:r>
      <w:r w:rsidRPr="005E0DC6">
        <w:rPr>
          <w:rFonts w:asciiTheme="majorBidi" w:eastAsia="Times New Roman" w:hAnsiTheme="majorBidi" w:cstheme="majorBidi"/>
          <w:color w:val="000000"/>
          <w:sz w:val="32"/>
          <w:szCs w:val="32"/>
          <w:rtl/>
        </w:rPr>
        <w:t xml:space="preserve"> ، ويمثل فيها عددا مناسبا من الخبراء ذوى الشان فى مسائل الاسكان ، والعلوم الاجتماعية ، والمنظمات الدولية المهتمة بالموضوع </w:t>
      </w:r>
    </w:p>
    <w:p w14:paraId="44417948" w14:textId="32D2A080" w:rsidR="00E87811" w:rsidRPr="005E0DC6" w:rsidRDefault="00E87811" w:rsidP="00E549D7">
      <w:pPr>
        <w:shd w:val="clear" w:color="auto" w:fill="FFFFFF"/>
        <w:spacing w:after="150" w:line="240" w:lineRule="auto"/>
        <w:rPr>
          <w:rFonts w:asciiTheme="majorBidi" w:eastAsia="Times New Roman" w:hAnsiTheme="majorBidi" w:cstheme="majorBidi"/>
          <w:color w:val="000000"/>
          <w:sz w:val="32"/>
          <w:szCs w:val="32"/>
          <w:rtl/>
        </w:rPr>
      </w:pPr>
      <w:r w:rsidRPr="005E0DC6">
        <w:rPr>
          <w:rFonts w:asciiTheme="majorBidi" w:eastAsia="Times New Roman" w:hAnsiTheme="majorBidi" w:cstheme="majorBidi"/>
          <w:color w:val="000000"/>
          <w:sz w:val="32"/>
          <w:szCs w:val="32"/>
          <w:rtl/>
        </w:rPr>
        <w:t>د – فتح أوسع حوار شفاف ونزيه فى وسائل الاعلام المختلفة المسموعة والمرئية ، والصحافة المقروءة</w:t>
      </w:r>
      <w:r w:rsidR="00C834F5" w:rsidRPr="005E0DC6">
        <w:rPr>
          <w:rFonts w:asciiTheme="majorBidi" w:eastAsia="Times New Roman" w:hAnsiTheme="majorBidi" w:cstheme="majorBidi"/>
          <w:color w:val="000000"/>
          <w:sz w:val="32"/>
          <w:szCs w:val="32"/>
          <w:rtl/>
        </w:rPr>
        <w:t xml:space="preserve"> تطرح به الاراء المختلفة والمتعددة وليس رأي واحد لأي طرف</w:t>
      </w:r>
      <w:r w:rsidR="00B656A7" w:rsidRPr="005E0DC6">
        <w:rPr>
          <w:rFonts w:asciiTheme="majorBidi" w:eastAsia="Times New Roman" w:hAnsiTheme="majorBidi" w:cstheme="majorBidi"/>
          <w:color w:val="000000"/>
          <w:sz w:val="32"/>
          <w:szCs w:val="32"/>
          <w:rtl/>
        </w:rPr>
        <w:t>.</w:t>
      </w:r>
      <w:r w:rsidRPr="005E0DC6">
        <w:rPr>
          <w:rFonts w:asciiTheme="majorBidi" w:eastAsia="Times New Roman" w:hAnsiTheme="majorBidi" w:cstheme="majorBidi"/>
          <w:color w:val="000000"/>
          <w:sz w:val="32"/>
          <w:szCs w:val="32"/>
          <w:rtl/>
        </w:rPr>
        <w:t xml:space="preserve"> </w:t>
      </w:r>
    </w:p>
    <w:sectPr w:rsidR="00E87811" w:rsidRPr="005E0DC6" w:rsidSect="008E3B76">
      <w:footerReference w:type="default" r:id="rId13"/>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EB83B" w14:textId="77777777" w:rsidR="00131F2F" w:rsidRDefault="00131F2F" w:rsidP="002A1962">
      <w:pPr>
        <w:spacing w:after="0" w:line="240" w:lineRule="auto"/>
      </w:pPr>
      <w:r>
        <w:separator/>
      </w:r>
    </w:p>
  </w:endnote>
  <w:endnote w:type="continuationSeparator" w:id="0">
    <w:p w14:paraId="31A5D0CC" w14:textId="77777777" w:rsidR="00131F2F" w:rsidRDefault="00131F2F" w:rsidP="002A1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Arabic Kufi">
    <w:altName w:val="Times New Roman"/>
    <w:panose1 w:val="020B0606030804020204"/>
    <w:charset w:val="00"/>
    <w:family w:val="swiss"/>
    <w:pitch w:val="variable"/>
    <w:sig w:usb0="00002003" w:usb1="80002000" w:usb2="00000008"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970579371"/>
      <w:docPartObj>
        <w:docPartGallery w:val="Page Numbers (Bottom of Page)"/>
        <w:docPartUnique/>
      </w:docPartObj>
    </w:sdtPr>
    <w:sdtEndPr/>
    <w:sdtContent>
      <w:p w14:paraId="397CB467" w14:textId="1BDAEDE9" w:rsidR="00E87811" w:rsidRDefault="00E87811">
        <w:pPr>
          <w:pStyle w:val="Footer"/>
          <w:jc w:val="center"/>
        </w:pPr>
        <w:r>
          <w:fldChar w:fldCharType="begin"/>
        </w:r>
        <w:r>
          <w:instrText xml:space="preserve"> PAGE   \* MERGEFORMAT </w:instrText>
        </w:r>
        <w:r>
          <w:fldChar w:fldCharType="separate"/>
        </w:r>
        <w:r w:rsidR="002922F4">
          <w:rPr>
            <w:noProof/>
            <w:rtl/>
          </w:rPr>
          <w:t>4</w:t>
        </w:r>
        <w:r>
          <w:rPr>
            <w:noProof/>
          </w:rPr>
          <w:fldChar w:fldCharType="end"/>
        </w:r>
      </w:p>
    </w:sdtContent>
  </w:sdt>
  <w:p w14:paraId="0021A7F1" w14:textId="77777777" w:rsidR="00E87811" w:rsidRDefault="00E8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E50CA" w14:textId="77777777" w:rsidR="00131F2F" w:rsidRDefault="00131F2F" w:rsidP="002A1962">
      <w:pPr>
        <w:spacing w:after="0" w:line="240" w:lineRule="auto"/>
      </w:pPr>
      <w:r>
        <w:separator/>
      </w:r>
    </w:p>
  </w:footnote>
  <w:footnote w:type="continuationSeparator" w:id="0">
    <w:p w14:paraId="5014E3B0" w14:textId="77777777" w:rsidR="00131F2F" w:rsidRDefault="00131F2F" w:rsidP="002A1962">
      <w:pPr>
        <w:spacing w:after="0" w:line="240" w:lineRule="auto"/>
      </w:pPr>
      <w:r>
        <w:continuationSeparator/>
      </w:r>
    </w:p>
  </w:footnote>
  <w:footnote w:id="1">
    <w:p w14:paraId="216CFDE2" w14:textId="77777777" w:rsidR="00E87811" w:rsidRPr="008108FF" w:rsidRDefault="00E87811" w:rsidP="00A973A7">
      <w:pPr>
        <w:pStyle w:val="FootnoteText"/>
        <w:rPr>
          <w:rtl/>
        </w:rPr>
      </w:pPr>
      <w:r w:rsidRPr="005D6F1A">
        <w:rPr>
          <w:rStyle w:val="FootnoteReference"/>
        </w:rPr>
        <w:footnoteRef/>
      </w:r>
      <w:r w:rsidRPr="005D6F1A">
        <w:rPr>
          <w:rtl/>
        </w:rPr>
        <w:t xml:space="preserve"> </w:t>
      </w:r>
      <w:r w:rsidRPr="005D6F1A">
        <w:rPr>
          <w:rFonts w:hint="cs"/>
          <w:rtl/>
          <w:lang w:bidi="ar-EG"/>
        </w:rPr>
        <w:t xml:space="preserve">- </w:t>
      </w:r>
      <w:r>
        <w:rPr>
          <w:rFonts w:ascii="Tahoma" w:eastAsia="Times New Roman" w:hAnsi="Tahoma" w:cs="Tahoma" w:hint="cs"/>
          <w:rtl/>
        </w:rPr>
        <w:t xml:space="preserve">( </w:t>
      </w:r>
      <w:r w:rsidRPr="003971EF">
        <w:rPr>
          <w:rFonts w:asciiTheme="minorBidi" w:eastAsia="Times New Roman" w:hAnsiTheme="minorBidi"/>
          <w:rtl/>
        </w:rPr>
        <w:t xml:space="preserve">صوت الامة -  06 ديسمبر 2016 –– </w:t>
      </w:r>
      <w:r>
        <w:rPr>
          <w:rFonts w:asciiTheme="minorBidi" w:eastAsia="Times New Roman" w:hAnsiTheme="minorBidi" w:hint="cs"/>
          <w:rtl/>
        </w:rPr>
        <w:t xml:space="preserve">ت . ز </w:t>
      </w:r>
      <w:r w:rsidRPr="003971EF">
        <w:rPr>
          <w:rFonts w:asciiTheme="minorBidi" w:eastAsia="Times New Roman" w:hAnsiTheme="minorBidi"/>
          <w:rtl/>
        </w:rPr>
        <w:t xml:space="preserve"> 28/8/2021 –س 3 .</w:t>
      </w:r>
      <w:r w:rsidRPr="003971EF">
        <w:rPr>
          <w:rFonts w:ascii="Tahoma" w:eastAsia="Times New Roman" w:hAnsi="Tahoma" w:cs="Tahoma" w:hint="cs"/>
          <w:rtl/>
        </w:rPr>
        <w:t>00</w:t>
      </w:r>
      <w:r>
        <w:rPr>
          <w:rFonts w:hint="cs"/>
          <w:rtl/>
        </w:rPr>
        <w:t xml:space="preserve">- </w:t>
      </w:r>
      <w:r w:rsidRPr="009F4ECF">
        <w:rPr>
          <w:rFonts w:asciiTheme="minorBidi" w:eastAsia="Times New Roman" w:hAnsiTheme="minorBidi"/>
          <w:color w:val="333333"/>
          <w:kern w:val="36"/>
          <w:sz w:val="24"/>
          <w:szCs w:val="24"/>
          <w:rtl/>
        </w:rPr>
        <w:t>«إسكان البرلمان»: ما زلنا ننتظر مشروع تعديل قانون «الإيجارات القديمة»</w:t>
      </w:r>
      <w:r>
        <w:t xml:space="preserve"> </w:t>
      </w:r>
      <w:hyperlink r:id="rId1" w:history="1">
        <w:r w:rsidRPr="00352E25">
          <w:rPr>
            <w:rStyle w:val="Hyperlink"/>
          </w:rPr>
          <w:t>https://www.soutalomma.com/Article/443318/%C2%AB%D8%A5%D8%B3%D9%83%D8%A7%D9%86-%D8%A7%D9%84%D8%A8%D8%B1%D9%84%D9%85%D8%A7%D9%86%C2%BB-%D9%85%D8%A7-%D8%B2%D9%84%D9%86%D8%A7-%D9%86%D9%86%D8%AA%D8%B8%D8%B1-%D9%85%D8%B4%D8%B1%D9%88%D8%B9-%D8%AA%D8%B9%D8%AF%D9%8A%D9%84-%D9%82%D8%A7%D9%86%D9%88%D9%86-%C2%AB%D8%A7%D9%84%D8%A5%D9%8A%D8%AC%D8%A7%D8%B1%D8%A7%D8%AA-%D8%A7%D9%84%D9%82%D8%AF%D9%8A%D9%85%D8%A9%C2%BB</w:t>
        </w:r>
      </w:hyperlink>
      <w:r>
        <w:rPr>
          <w:rFonts w:hint="cs"/>
          <w:rtl/>
        </w:rPr>
        <w:t xml:space="preserve"> )     </w:t>
      </w:r>
    </w:p>
  </w:footnote>
  <w:footnote w:id="2">
    <w:p w14:paraId="6D547B8D" w14:textId="77777777" w:rsidR="00E87811" w:rsidRDefault="00E87811" w:rsidP="003971EF">
      <w:pPr>
        <w:pStyle w:val="FootnoteText"/>
        <w:rPr>
          <w:rtl/>
          <w:lang w:bidi="ar-EG"/>
        </w:rPr>
      </w:pPr>
      <w:r w:rsidRPr="003971EF">
        <w:rPr>
          <w:rStyle w:val="FootnoteReference"/>
        </w:rPr>
        <w:footnoteRef/>
      </w:r>
      <w:r w:rsidRPr="003971EF">
        <w:rPr>
          <w:rtl/>
        </w:rPr>
        <w:t xml:space="preserve"> </w:t>
      </w:r>
      <w:r w:rsidRPr="003971EF">
        <w:rPr>
          <w:rFonts w:hint="cs"/>
          <w:rtl/>
          <w:lang w:bidi="ar-EG"/>
        </w:rPr>
        <w:t xml:space="preserve"> - </w:t>
      </w:r>
      <w:r>
        <w:rPr>
          <w:rFonts w:hint="cs"/>
          <w:rtl/>
          <w:lang w:bidi="ar-EG"/>
        </w:rPr>
        <w:t xml:space="preserve"> (</w:t>
      </w:r>
      <w:r w:rsidRPr="003971EF">
        <w:rPr>
          <w:rFonts w:ascii="Arial" w:eastAsia="Times New Roman" w:hAnsi="Arial" w:cs="Arial"/>
          <w:color w:val="333333"/>
          <w:rtl/>
        </w:rPr>
        <w:t>نتائج تعداد سكان مصر لعام 201</w:t>
      </w:r>
      <w:r>
        <w:rPr>
          <w:rFonts w:ascii="Arial" w:eastAsia="Times New Roman" w:hAnsi="Arial" w:cs="Arial" w:hint="cs"/>
          <w:color w:val="333333"/>
          <w:rtl/>
        </w:rPr>
        <w:t>7</w:t>
      </w:r>
      <w:r>
        <w:rPr>
          <w:rFonts w:hint="cs"/>
          <w:rtl/>
        </w:rPr>
        <w:t xml:space="preserve">- الجهاز المركزى لتتعبئة العامة والاحصاء </w:t>
      </w:r>
      <w:r>
        <w:rPr>
          <w:rtl/>
          <w:lang w:bidi="ar-EG"/>
        </w:rPr>
        <w:t>–</w:t>
      </w:r>
      <w:r>
        <w:rPr>
          <w:rFonts w:hint="cs"/>
          <w:rtl/>
          <w:lang w:bidi="ar-EG"/>
        </w:rPr>
        <w:t xml:space="preserve"> ت . ز . 27/8/2021 ) .</w:t>
      </w:r>
    </w:p>
  </w:footnote>
  <w:footnote w:id="3">
    <w:p w14:paraId="5D14AFC1" w14:textId="77777777" w:rsidR="00E87811" w:rsidRDefault="00E87811">
      <w:pPr>
        <w:pStyle w:val="FootnoteText"/>
        <w:rPr>
          <w:rtl/>
          <w:lang w:bidi="ar-EG"/>
        </w:rPr>
      </w:pPr>
      <w:r>
        <w:rPr>
          <w:rStyle w:val="FootnoteReference"/>
        </w:rPr>
        <w:footnoteRef/>
      </w:r>
      <w:r>
        <w:rPr>
          <w:rFonts w:hint="cs"/>
          <w:rtl/>
        </w:rPr>
        <w:t xml:space="preserve"> (</w:t>
      </w:r>
      <w:r>
        <w:rPr>
          <w:rtl/>
        </w:rPr>
        <w:t xml:space="preserve"> </w:t>
      </w:r>
      <w:r>
        <w:rPr>
          <w:rFonts w:hint="cs"/>
          <w:rtl/>
          <w:lang w:bidi="ar-EG"/>
        </w:rPr>
        <w:t xml:space="preserve">المصدر السابق ) </w:t>
      </w:r>
    </w:p>
  </w:footnote>
  <w:footnote w:id="4">
    <w:p w14:paraId="7DA76FBA" w14:textId="77777777" w:rsidR="00E87811" w:rsidRDefault="00E87811" w:rsidP="008108FF">
      <w:pPr>
        <w:pStyle w:val="FootnoteText"/>
        <w:rPr>
          <w:rtl/>
        </w:rPr>
      </w:pPr>
      <w:r>
        <w:rPr>
          <w:rStyle w:val="FootnoteReference"/>
          <w:rFonts w:hint="cs"/>
          <w:rtl/>
        </w:rPr>
        <w:t>4</w:t>
      </w:r>
      <w:r>
        <w:rPr>
          <w:rFonts w:hint="cs"/>
          <w:rtl/>
        </w:rPr>
        <w:t xml:space="preserve"> ( </w:t>
      </w:r>
      <w:r w:rsidRPr="00CB0FEE">
        <w:rPr>
          <w:rFonts w:hint="cs"/>
          <w:rtl/>
          <w:lang w:bidi="ar-EG"/>
        </w:rPr>
        <w:t>ج</w:t>
      </w:r>
      <w:r>
        <w:rPr>
          <w:rFonts w:hint="cs"/>
          <w:rtl/>
          <w:lang w:bidi="ar-EG"/>
        </w:rPr>
        <w:t xml:space="preserve">ريدة الاخبار 30 سبتمبر 2017 -  </w:t>
      </w:r>
      <w:r>
        <w:rPr>
          <w:rFonts w:asciiTheme="minorBidi" w:eastAsia="Times New Roman" w:hAnsiTheme="minorBidi" w:hint="cs"/>
          <w:rtl/>
        </w:rPr>
        <w:t xml:space="preserve">ت . ز </w:t>
      </w:r>
      <w:r w:rsidRPr="003971EF">
        <w:rPr>
          <w:rFonts w:asciiTheme="minorBidi" w:eastAsia="Times New Roman" w:hAnsiTheme="minorBidi"/>
          <w:rtl/>
        </w:rPr>
        <w:t xml:space="preserve"> 28/8/2021 –س </w:t>
      </w:r>
      <w:r>
        <w:rPr>
          <w:rFonts w:asciiTheme="minorBidi" w:eastAsia="Times New Roman" w:hAnsiTheme="minorBidi" w:hint="cs"/>
          <w:rtl/>
        </w:rPr>
        <w:t>4 م</w:t>
      </w:r>
      <w:r>
        <w:rPr>
          <w:rFonts w:hint="cs"/>
          <w:rtl/>
        </w:rPr>
        <w:t xml:space="preserve"> - ) </w:t>
      </w:r>
    </w:p>
  </w:footnote>
  <w:footnote w:id="5">
    <w:p w14:paraId="1B763300" w14:textId="3FD42955" w:rsidR="00E87811" w:rsidRDefault="00E87811" w:rsidP="005B5B5C">
      <w:pPr>
        <w:bidi w:val="0"/>
        <w:spacing w:after="0" w:line="240" w:lineRule="auto"/>
        <w:jc w:val="right"/>
        <w:rPr>
          <w:rFonts w:asciiTheme="minorBidi" w:eastAsia="Times New Roman" w:hAnsiTheme="minorBidi"/>
          <w:sz w:val="20"/>
          <w:szCs w:val="20"/>
        </w:rPr>
      </w:pPr>
      <w:r>
        <w:rPr>
          <w:sz w:val="20"/>
          <w:szCs w:val="20"/>
        </w:rPr>
        <w:t xml:space="preserve">.  (  </w:t>
      </w:r>
      <w:r w:rsidRPr="0088698C">
        <w:rPr>
          <w:rStyle w:val="FootnoteReference"/>
          <w:sz w:val="20"/>
          <w:szCs w:val="20"/>
        </w:rPr>
        <w:footnoteRef/>
      </w:r>
      <w:r>
        <w:rPr>
          <w:rFonts w:hint="cs"/>
          <w:sz w:val="20"/>
          <w:szCs w:val="20"/>
          <w:rtl/>
        </w:rPr>
        <w:t>75 (-</w:t>
      </w:r>
      <w:r w:rsidRPr="0088698C">
        <w:rPr>
          <w:rFonts w:hint="cs"/>
          <w:sz w:val="20"/>
          <w:szCs w:val="20"/>
          <w:rtl/>
        </w:rPr>
        <w:t xml:space="preserve">جريدة صوت الامة </w:t>
      </w:r>
      <w:r w:rsidR="00492B6C" w:rsidRPr="0088698C">
        <w:rPr>
          <w:rFonts w:hint="cs"/>
          <w:sz w:val="20"/>
          <w:szCs w:val="20"/>
          <w:rtl/>
        </w:rPr>
        <w:t>-</w:t>
      </w:r>
      <w:r w:rsidR="00492B6C">
        <w:rPr>
          <w:rFonts w:hint="cs"/>
          <w:sz w:val="20"/>
          <w:szCs w:val="20"/>
          <w:rtl/>
        </w:rPr>
        <w:t>ا</w:t>
      </w:r>
      <w:r w:rsidR="00492B6C" w:rsidRPr="0088698C">
        <w:rPr>
          <w:rFonts w:hint="cs"/>
          <w:sz w:val="20"/>
          <w:szCs w:val="20"/>
          <w:rtl/>
        </w:rPr>
        <w:t>لخميس</w:t>
      </w:r>
      <w:r w:rsidRPr="0088698C">
        <w:rPr>
          <w:rFonts w:asciiTheme="minorBidi" w:eastAsia="Times New Roman" w:hAnsiTheme="minorBidi"/>
          <w:sz w:val="20"/>
          <w:szCs w:val="20"/>
          <w:rtl/>
        </w:rPr>
        <w:t xml:space="preserve">، 14 يناير 2021 12:00 ص </w:t>
      </w:r>
      <w:r>
        <w:rPr>
          <w:rFonts w:asciiTheme="minorBidi" w:eastAsia="Times New Roman" w:hAnsiTheme="minorBidi"/>
          <w:sz w:val="20"/>
          <w:szCs w:val="20"/>
          <w:rtl/>
        </w:rPr>
        <w:t>–</w:t>
      </w:r>
      <w:r>
        <w:rPr>
          <w:rFonts w:asciiTheme="minorBidi" w:eastAsia="Times New Roman" w:hAnsiTheme="minorBidi" w:hint="cs"/>
          <w:sz w:val="20"/>
          <w:szCs w:val="20"/>
          <w:rtl/>
        </w:rPr>
        <w:t xml:space="preserve">  ت . ز  </w:t>
      </w:r>
      <w:r w:rsidRPr="0088698C">
        <w:rPr>
          <w:rFonts w:asciiTheme="minorBidi" w:eastAsia="Times New Roman" w:hAnsiTheme="minorBidi"/>
          <w:sz w:val="20"/>
          <w:szCs w:val="20"/>
          <w:rtl/>
        </w:rPr>
        <w:t xml:space="preserve"> 28/8/2021 –س 3.30 م </w:t>
      </w:r>
      <w:r>
        <w:rPr>
          <w:rFonts w:asciiTheme="minorBidi" w:eastAsia="Times New Roman" w:hAnsiTheme="minorBidi" w:hint="cs"/>
          <w:sz w:val="20"/>
          <w:szCs w:val="20"/>
          <w:rtl/>
        </w:rPr>
        <w:t xml:space="preserve">5 </w:t>
      </w:r>
      <w:r w:rsidRPr="0088698C">
        <w:rPr>
          <w:rFonts w:asciiTheme="minorBidi" w:eastAsia="Times New Roman" w:hAnsiTheme="minorBidi"/>
          <w:sz w:val="20"/>
          <w:szCs w:val="20"/>
          <w:rtl/>
        </w:rPr>
        <w:t xml:space="preserve"> </w:t>
      </w:r>
      <w:r>
        <w:rPr>
          <w:rFonts w:asciiTheme="minorBidi" w:eastAsia="Times New Roman" w:hAnsiTheme="minorBidi"/>
          <w:sz w:val="20"/>
          <w:szCs w:val="20"/>
        </w:rPr>
        <w:t>j .</w:t>
      </w:r>
    </w:p>
    <w:p w14:paraId="208F475E" w14:textId="77777777" w:rsidR="00E87811" w:rsidRPr="00C21252" w:rsidRDefault="00E87811" w:rsidP="003B285B">
      <w:pPr>
        <w:spacing w:after="0" w:line="240" w:lineRule="auto"/>
        <w:rPr>
          <w:rFonts w:ascii="Droid Arabic Kufi" w:eastAsia="Times New Roman" w:hAnsi="Droid Arabic Kufi" w:cs="Times New Roman"/>
        </w:rPr>
      </w:pPr>
      <w:r>
        <w:rPr>
          <w:rFonts w:asciiTheme="minorBidi" w:eastAsia="Times New Roman" w:hAnsiTheme="minorBidi" w:hint="cs"/>
          <w:sz w:val="20"/>
          <w:szCs w:val="20"/>
          <w:rtl/>
        </w:rPr>
        <w:t xml:space="preserve">6 - </w:t>
      </w:r>
      <w:r w:rsidRPr="00517EF8">
        <w:rPr>
          <w:rFonts w:asciiTheme="minorBidi" w:eastAsia="Times New Roman" w:hAnsiTheme="minorBidi" w:hint="cs"/>
          <w:sz w:val="20"/>
          <w:szCs w:val="20"/>
          <w:rtl/>
        </w:rPr>
        <w:t xml:space="preserve"> </w:t>
      </w:r>
      <w:r>
        <w:rPr>
          <w:rFonts w:asciiTheme="minorBidi" w:eastAsia="Times New Roman" w:hAnsiTheme="minorBidi" w:hint="cs"/>
          <w:sz w:val="20"/>
          <w:szCs w:val="20"/>
          <w:rtl/>
        </w:rPr>
        <w:t xml:space="preserve">( اليوم السابع - </w:t>
      </w:r>
      <w:r w:rsidRPr="00C21252">
        <w:rPr>
          <w:rStyle w:val="FootnoteReference"/>
        </w:rPr>
        <w:footnoteRef/>
      </w:r>
      <w:r w:rsidRPr="00C21252">
        <w:rPr>
          <w:rtl/>
        </w:rPr>
        <w:t xml:space="preserve"> </w:t>
      </w:r>
      <w:r w:rsidRPr="00C21252">
        <w:rPr>
          <w:rFonts w:ascii="Droid Arabic Kufi" w:eastAsia="Times New Roman" w:hAnsi="Droid Arabic Kufi" w:cs="Times New Roman"/>
          <w:rtl/>
        </w:rPr>
        <w:t>الخميس، 05 يناير 2017 02:30 م</w:t>
      </w:r>
      <w:r w:rsidRPr="00C21252">
        <w:rPr>
          <w:rFonts w:ascii="Droid Arabic Kufi" w:eastAsia="Times New Roman" w:hAnsi="Droid Arabic Kufi" w:cs="Times New Roman" w:hint="cs"/>
          <w:rtl/>
        </w:rPr>
        <w:t xml:space="preserve"> </w:t>
      </w:r>
      <w:r w:rsidRPr="00C21252">
        <w:rPr>
          <w:rFonts w:ascii="Droid Arabic Kufi" w:eastAsia="Times New Roman" w:hAnsi="Droid Arabic Kufi" w:cs="Times New Roman"/>
          <w:rtl/>
        </w:rPr>
        <w:t>––</w:t>
      </w:r>
      <w:r w:rsidRPr="00C21252">
        <w:rPr>
          <w:rFonts w:ascii="Droid Arabic Kufi" w:eastAsia="Times New Roman" w:hAnsi="Droid Arabic Kufi" w:cs="Times New Roman" w:hint="cs"/>
          <w:rtl/>
        </w:rPr>
        <w:t xml:space="preserve"> </w:t>
      </w:r>
      <w:r>
        <w:rPr>
          <w:rFonts w:ascii="Droid Arabic Kufi" w:eastAsia="Times New Roman" w:hAnsi="Droid Arabic Kufi" w:cs="Times New Roman" w:hint="cs"/>
          <w:rtl/>
        </w:rPr>
        <w:t xml:space="preserve">ت . ز </w:t>
      </w:r>
      <w:r w:rsidRPr="00C21252">
        <w:rPr>
          <w:rFonts w:ascii="Droid Arabic Kufi" w:eastAsia="Times New Roman" w:hAnsi="Droid Arabic Kufi" w:cs="Times New Roman" w:hint="cs"/>
          <w:rtl/>
        </w:rPr>
        <w:t xml:space="preserve">28 / 8 / 2021 </w:t>
      </w:r>
      <w:r w:rsidRPr="00C21252">
        <w:rPr>
          <w:rFonts w:ascii="Droid Arabic Kufi" w:eastAsia="Times New Roman" w:hAnsi="Droid Arabic Kufi" w:cs="Times New Roman"/>
          <w:rtl/>
        </w:rPr>
        <w:t>–</w:t>
      </w:r>
      <w:r w:rsidRPr="00C21252">
        <w:rPr>
          <w:rFonts w:ascii="Droid Arabic Kufi" w:eastAsia="Times New Roman" w:hAnsi="Droid Arabic Kufi" w:cs="Times New Roman" w:hint="cs"/>
          <w:rtl/>
        </w:rPr>
        <w:t xml:space="preserve"> س </w:t>
      </w:r>
      <w:r w:rsidRPr="00C21252">
        <w:rPr>
          <w:rFonts w:ascii="Droid Arabic Kufi" w:eastAsia="Times New Roman" w:hAnsi="Droid Arabic Kufi" w:cs="Times New Roman"/>
          <w:rtl/>
        </w:rPr>
        <w:t>–</w:t>
      </w:r>
      <w:r w:rsidRPr="00C21252">
        <w:rPr>
          <w:rFonts w:ascii="Droid Arabic Kufi" w:eastAsia="Times New Roman" w:hAnsi="Droid Arabic Kufi" w:cs="Times New Roman" w:hint="cs"/>
          <w:rtl/>
        </w:rPr>
        <w:t xml:space="preserve"> 11.00 م </w:t>
      </w:r>
      <w:r>
        <w:rPr>
          <w:rFonts w:ascii="Droid Arabic Kufi" w:eastAsia="Times New Roman" w:hAnsi="Droid Arabic Kufi" w:cs="Times New Roman" w:hint="cs"/>
          <w:rtl/>
        </w:rPr>
        <w:t>)</w:t>
      </w:r>
    </w:p>
    <w:p w14:paraId="33B195C0" w14:textId="77777777" w:rsidR="00E87811" w:rsidRPr="00517EF8" w:rsidRDefault="00E87811" w:rsidP="00517EF8">
      <w:pPr>
        <w:pStyle w:val="ListParagraph"/>
        <w:numPr>
          <w:ilvl w:val="0"/>
          <w:numId w:val="2"/>
        </w:numPr>
        <w:bidi w:val="0"/>
        <w:spacing w:after="0" w:line="240" w:lineRule="auto"/>
        <w:jc w:val="right"/>
        <w:rPr>
          <w:rFonts w:asciiTheme="minorBidi" w:eastAsia="Times New Roman" w:hAnsiTheme="minorBidi"/>
          <w:sz w:val="20"/>
          <w:szCs w:val="20"/>
          <w:rtl/>
          <w:lang w:bidi="ar-EG"/>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E3D5D"/>
    <w:multiLevelType w:val="hybridMultilevel"/>
    <w:tmpl w:val="586CBF2A"/>
    <w:lvl w:ilvl="0" w:tplc="CA744A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405A70"/>
    <w:multiLevelType w:val="hybridMultilevel"/>
    <w:tmpl w:val="60807AC2"/>
    <w:lvl w:ilvl="0" w:tplc="5D305BC0">
      <w:start w:val="1"/>
      <w:numFmt w:val="bullet"/>
      <w:lvlText w:val=""/>
      <w:lvlJc w:val="left"/>
      <w:pPr>
        <w:ind w:left="720" w:hanging="360"/>
      </w:pPr>
      <w:rPr>
        <w:rFonts w:ascii="Symbol" w:eastAsia="Times New Roman" w:hAnsi="Symbol" w:cstheme="maj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E80C9A"/>
    <w:multiLevelType w:val="hybridMultilevel"/>
    <w:tmpl w:val="D5327CC4"/>
    <w:lvl w:ilvl="0" w:tplc="CCB6F6F6">
      <w:start w:val="4"/>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877163"/>
    <w:multiLevelType w:val="hybridMultilevel"/>
    <w:tmpl w:val="B2A614D2"/>
    <w:lvl w:ilvl="0" w:tplc="82CEA5E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962"/>
    <w:rsid w:val="00060181"/>
    <w:rsid w:val="000A6E64"/>
    <w:rsid w:val="000C386E"/>
    <w:rsid w:val="000D644F"/>
    <w:rsid w:val="000E354B"/>
    <w:rsid w:val="000F1E5C"/>
    <w:rsid w:val="00131F2F"/>
    <w:rsid w:val="0015461C"/>
    <w:rsid w:val="00177EA6"/>
    <w:rsid w:val="00194AB2"/>
    <w:rsid w:val="001E6639"/>
    <w:rsid w:val="001F37A9"/>
    <w:rsid w:val="0021309A"/>
    <w:rsid w:val="002345DA"/>
    <w:rsid w:val="0024775D"/>
    <w:rsid w:val="002922F4"/>
    <w:rsid w:val="002A1962"/>
    <w:rsid w:val="00302471"/>
    <w:rsid w:val="00311192"/>
    <w:rsid w:val="0031674A"/>
    <w:rsid w:val="0034088F"/>
    <w:rsid w:val="00345FA6"/>
    <w:rsid w:val="003801DB"/>
    <w:rsid w:val="003971EF"/>
    <w:rsid w:val="003B285B"/>
    <w:rsid w:val="00453B2E"/>
    <w:rsid w:val="0047114A"/>
    <w:rsid w:val="00492B6C"/>
    <w:rsid w:val="004A1B97"/>
    <w:rsid w:val="004B61FC"/>
    <w:rsid w:val="00517EF8"/>
    <w:rsid w:val="00572614"/>
    <w:rsid w:val="00580048"/>
    <w:rsid w:val="005906E3"/>
    <w:rsid w:val="00594A6A"/>
    <w:rsid w:val="005B5B5C"/>
    <w:rsid w:val="005D6F1A"/>
    <w:rsid w:val="005E0DC6"/>
    <w:rsid w:val="00627AEC"/>
    <w:rsid w:val="0063499C"/>
    <w:rsid w:val="00656EF3"/>
    <w:rsid w:val="006753B9"/>
    <w:rsid w:val="006A3A83"/>
    <w:rsid w:val="00745A3C"/>
    <w:rsid w:val="008108FF"/>
    <w:rsid w:val="00857DAB"/>
    <w:rsid w:val="0088698C"/>
    <w:rsid w:val="008B0108"/>
    <w:rsid w:val="008B3CD5"/>
    <w:rsid w:val="008C1EC6"/>
    <w:rsid w:val="008C3D36"/>
    <w:rsid w:val="008E3B76"/>
    <w:rsid w:val="00903D2A"/>
    <w:rsid w:val="009317C0"/>
    <w:rsid w:val="009C5950"/>
    <w:rsid w:val="009C5E4F"/>
    <w:rsid w:val="009F1990"/>
    <w:rsid w:val="00A15D8D"/>
    <w:rsid w:val="00A973A7"/>
    <w:rsid w:val="00AD2AFE"/>
    <w:rsid w:val="00AE0D8D"/>
    <w:rsid w:val="00AF61CF"/>
    <w:rsid w:val="00B01177"/>
    <w:rsid w:val="00B1263E"/>
    <w:rsid w:val="00B14113"/>
    <w:rsid w:val="00B5418E"/>
    <w:rsid w:val="00B650B9"/>
    <w:rsid w:val="00B656A7"/>
    <w:rsid w:val="00B8327B"/>
    <w:rsid w:val="00B91B36"/>
    <w:rsid w:val="00BD26A3"/>
    <w:rsid w:val="00C21252"/>
    <w:rsid w:val="00C217F6"/>
    <w:rsid w:val="00C71AE7"/>
    <w:rsid w:val="00C77D72"/>
    <w:rsid w:val="00C834F5"/>
    <w:rsid w:val="00CB0FEE"/>
    <w:rsid w:val="00CE1310"/>
    <w:rsid w:val="00CF2BF0"/>
    <w:rsid w:val="00D252EB"/>
    <w:rsid w:val="00D35BCB"/>
    <w:rsid w:val="00D429E7"/>
    <w:rsid w:val="00D42FD7"/>
    <w:rsid w:val="00D64863"/>
    <w:rsid w:val="00D652FE"/>
    <w:rsid w:val="00DD7342"/>
    <w:rsid w:val="00DE42FB"/>
    <w:rsid w:val="00E047D5"/>
    <w:rsid w:val="00E308F5"/>
    <w:rsid w:val="00E549D7"/>
    <w:rsid w:val="00E56E7C"/>
    <w:rsid w:val="00E72702"/>
    <w:rsid w:val="00E87811"/>
    <w:rsid w:val="00E9663E"/>
    <w:rsid w:val="00E96968"/>
    <w:rsid w:val="00EA1920"/>
    <w:rsid w:val="00EB721B"/>
    <w:rsid w:val="00EB7FF2"/>
    <w:rsid w:val="00EC2201"/>
    <w:rsid w:val="00EC2530"/>
    <w:rsid w:val="00EC5E37"/>
    <w:rsid w:val="00EC7482"/>
    <w:rsid w:val="00F07B78"/>
    <w:rsid w:val="00F70382"/>
    <w:rsid w:val="00FA4D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49963"/>
  <w15:docId w15:val="{A299B959-0947-4F32-A842-CCAE7E6AC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A19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1962"/>
    <w:rPr>
      <w:sz w:val="20"/>
      <w:szCs w:val="20"/>
    </w:rPr>
  </w:style>
  <w:style w:type="character" w:styleId="FootnoteReference">
    <w:name w:val="footnote reference"/>
    <w:basedOn w:val="DefaultParagraphFont"/>
    <w:uiPriority w:val="99"/>
    <w:semiHidden/>
    <w:unhideWhenUsed/>
    <w:rsid w:val="002A1962"/>
    <w:rPr>
      <w:vertAlign w:val="superscript"/>
    </w:rPr>
  </w:style>
  <w:style w:type="paragraph" w:styleId="Header">
    <w:name w:val="header"/>
    <w:basedOn w:val="Normal"/>
    <w:link w:val="HeaderChar"/>
    <w:uiPriority w:val="99"/>
    <w:unhideWhenUsed/>
    <w:rsid w:val="003971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3971EF"/>
  </w:style>
  <w:style w:type="paragraph" w:styleId="Footer">
    <w:name w:val="footer"/>
    <w:basedOn w:val="Normal"/>
    <w:link w:val="FooterChar"/>
    <w:uiPriority w:val="99"/>
    <w:unhideWhenUsed/>
    <w:rsid w:val="003971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3971EF"/>
  </w:style>
  <w:style w:type="paragraph" w:styleId="NormalWeb">
    <w:name w:val="Normal (Web)"/>
    <w:basedOn w:val="Normal"/>
    <w:uiPriority w:val="99"/>
    <w:semiHidden/>
    <w:unhideWhenUsed/>
    <w:rsid w:val="00EC748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650B9"/>
    <w:pPr>
      <w:ind w:left="720"/>
      <w:contextualSpacing/>
    </w:pPr>
  </w:style>
  <w:style w:type="character" w:styleId="Hyperlink">
    <w:name w:val="Hyperlink"/>
    <w:basedOn w:val="DefaultParagraphFont"/>
    <w:uiPriority w:val="99"/>
    <w:unhideWhenUsed/>
    <w:rsid w:val="008108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417222">
      <w:bodyDiv w:val="1"/>
      <w:marLeft w:val="0"/>
      <w:marRight w:val="0"/>
      <w:marTop w:val="0"/>
      <w:marBottom w:val="0"/>
      <w:divBdr>
        <w:top w:val="none" w:sz="0" w:space="0" w:color="auto"/>
        <w:left w:val="none" w:sz="0" w:space="0" w:color="auto"/>
        <w:bottom w:val="none" w:sz="0" w:space="0" w:color="auto"/>
        <w:right w:val="none" w:sz="0" w:space="0" w:color="auto"/>
      </w:divBdr>
    </w:div>
    <w:div w:id="98469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ocuments%20and%20Settings\a\Local%20Settings\Temp\ir_ext_temp_0\AutoPlay\Docs\EGYPT\6\1.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Local%20Settings\Temp\ir_ext_temp_0\AutoPlay\Docs\EGYPT\6\1.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asrawy.com/news/Tag/123234/%D9%84%D8%AC%D9%86%D8%A9-%D8%A7%D9%84%D8%A5%D8%B3%D9%83%D8%A7%D9%86" TargetMode="External"/><Relationship Id="rId4" Type="http://schemas.openxmlformats.org/officeDocument/2006/relationships/settings" Target="settings.xml"/><Relationship Id="rId9" Type="http://schemas.openxmlformats.org/officeDocument/2006/relationships/hyperlink" Target="https://www.masrawy.com/news/Tag/123234/%D9%84%D8%AC%D9%86%D8%A9-%D8%A7%D9%84%D8%A5%D8%B3%D9%83%D8%A7%D9%86"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outalomma.com/Article/443318/%C2%AB%D8%A5%D8%B3%D9%83%D8%A7%D9%86-%D8%A7%D9%84%D8%A8%D8%B1%D9%84%D9%85%D8%A7%D9%86%C2%BB-%D9%85%D8%A7-%D8%B2%D9%84%D9%86%D8%A7-%D9%86%D9%86%D8%AA%D8%B8%D8%B1-%D9%85%D8%B4%D8%B1%D9%88%D8%B9-%D8%AA%D8%B9%D8%AF%D9%8A%D9%84-%D9%82%D8%A7%D9%86%D9%88%D9%86-%C2%AB%D8%A7%D9%84%D8%A5%D9%8A%D8%AC%D8%A7%D8%B1%D8%A7%D8%AA-%D8%A7%D9%84%D9%82%D8%AF%D9%8A%D9%85%D8%A9%C2%B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F7276-23F6-4852-A8D8-E9AFC26CE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1630</Words>
  <Characters>9293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elmasria</dc:creator>
  <cp:lastModifiedBy>Hussien</cp:lastModifiedBy>
  <cp:revision>2</cp:revision>
  <dcterms:created xsi:type="dcterms:W3CDTF">2021-09-05T09:24:00Z</dcterms:created>
  <dcterms:modified xsi:type="dcterms:W3CDTF">2021-09-05T09:24:00Z</dcterms:modified>
</cp:coreProperties>
</file>