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p w:rsidR="003E0758" w:rsidRDefault="003E0758" w:rsidP="00A276F9">
      <w:pPr>
        <w:jc w:val="both"/>
        <w:rPr>
          <w:rFonts w:eastAsia="Times New Roman" w:cs="Tahoma"/>
          <w:b/>
          <w:bCs/>
          <w:sz w:val="40"/>
          <w:szCs w:val="40"/>
          <w:lang w:bidi="ar-EG"/>
        </w:rPr>
      </w:pPr>
      <w:r>
        <w:rPr>
          <w:rFonts w:eastAsia="Times New Roman" w:cs="Tahoma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-952500</wp:posOffset>
            </wp:positionV>
            <wp:extent cx="7562850" cy="10706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341564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0758" w:rsidRDefault="003E0758" w:rsidP="00A276F9">
      <w:pPr>
        <w:jc w:val="both"/>
        <w:rPr>
          <w:rFonts w:eastAsia="Times New Roman" w:cs="Tahoma"/>
          <w:b/>
          <w:bCs/>
          <w:sz w:val="40"/>
          <w:szCs w:val="40"/>
          <w:lang w:bidi="ar-EG"/>
        </w:rPr>
      </w:pPr>
    </w:p>
    <w:p w:rsidR="003E0758" w:rsidRDefault="003E0758" w:rsidP="00A276F9">
      <w:pPr>
        <w:jc w:val="both"/>
        <w:rPr>
          <w:rFonts w:eastAsia="Times New Roman" w:cs="Tahoma"/>
          <w:b/>
          <w:bCs/>
          <w:sz w:val="40"/>
          <w:szCs w:val="40"/>
          <w:lang w:bidi="ar-EG"/>
        </w:rPr>
      </w:pPr>
    </w:p>
    <w:p w:rsidR="003E0758" w:rsidRDefault="003E0758" w:rsidP="00A276F9">
      <w:pPr>
        <w:jc w:val="both"/>
        <w:rPr>
          <w:rFonts w:eastAsia="Times New Roman" w:cs="Tahoma"/>
          <w:b/>
          <w:bCs/>
          <w:sz w:val="40"/>
          <w:szCs w:val="40"/>
          <w:lang w:bidi="ar-EG"/>
        </w:rPr>
      </w:pPr>
    </w:p>
    <w:p w:rsidR="003E0758" w:rsidRDefault="003E0758" w:rsidP="00A276F9">
      <w:pPr>
        <w:jc w:val="both"/>
        <w:rPr>
          <w:rFonts w:eastAsia="Times New Roman" w:cs="Tahoma"/>
          <w:b/>
          <w:bCs/>
          <w:sz w:val="40"/>
          <w:szCs w:val="40"/>
          <w:lang w:bidi="ar-EG"/>
        </w:rPr>
      </w:pPr>
    </w:p>
    <w:p w:rsidR="003E0758" w:rsidRDefault="003E0758" w:rsidP="00A276F9">
      <w:pPr>
        <w:jc w:val="both"/>
        <w:rPr>
          <w:rFonts w:eastAsia="Times New Roman" w:cs="Tahoma"/>
          <w:b/>
          <w:bCs/>
          <w:sz w:val="40"/>
          <w:szCs w:val="40"/>
          <w:lang w:bidi="ar-EG"/>
        </w:rPr>
      </w:pPr>
    </w:p>
    <w:p w:rsidR="003E0758" w:rsidRDefault="003E0758" w:rsidP="00A276F9">
      <w:pPr>
        <w:jc w:val="both"/>
        <w:rPr>
          <w:rFonts w:eastAsia="Times New Roman" w:cs="Tahoma"/>
          <w:b/>
          <w:bCs/>
          <w:sz w:val="40"/>
          <w:szCs w:val="40"/>
          <w:lang w:bidi="ar-EG"/>
        </w:rPr>
      </w:pPr>
    </w:p>
    <w:p w:rsidR="003E0758" w:rsidRDefault="003E0758" w:rsidP="00A276F9">
      <w:pPr>
        <w:jc w:val="both"/>
        <w:rPr>
          <w:rFonts w:eastAsia="Times New Roman" w:cs="Tahoma"/>
          <w:b/>
          <w:bCs/>
          <w:sz w:val="40"/>
          <w:szCs w:val="40"/>
          <w:lang w:bidi="ar-EG"/>
        </w:rPr>
      </w:pPr>
    </w:p>
    <w:p w:rsidR="003E0758" w:rsidRDefault="003E0758" w:rsidP="00A276F9">
      <w:pPr>
        <w:jc w:val="both"/>
        <w:rPr>
          <w:rFonts w:eastAsia="Times New Roman" w:cs="Tahoma"/>
          <w:b/>
          <w:bCs/>
          <w:sz w:val="40"/>
          <w:szCs w:val="40"/>
          <w:lang w:bidi="ar-EG"/>
        </w:rPr>
      </w:pPr>
    </w:p>
    <w:p w:rsidR="003E0758" w:rsidRDefault="003E0758" w:rsidP="00A276F9">
      <w:pPr>
        <w:jc w:val="both"/>
        <w:rPr>
          <w:rFonts w:eastAsia="Times New Roman" w:cs="Tahoma"/>
          <w:b/>
          <w:bCs/>
          <w:sz w:val="40"/>
          <w:szCs w:val="40"/>
          <w:lang w:bidi="ar-EG"/>
        </w:rPr>
      </w:pPr>
    </w:p>
    <w:p w:rsidR="003E0758" w:rsidRDefault="003E0758" w:rsidP="00A276F9">
      <w:pPr>
        <w:jc w:val="both"/>
        <w:rPr>
          <w:rFonts w:eastAsia="Times New Roman" w:cs="Tahoma"/>
          <w:b/>
          <w:bCs/>
          <w:sz w:val="40"/>
          <w:szCs w:val="40"/>
          <w:lang w:bidi="ar-EG"/>
        </w:rPr>
      </w:pPr>
    </w:p>
    <w:p w:rsidR="003E0758" w:rsidRDefault="003E0758" w:rsidP="00A276F9">
      <w:pPr>
        <w:jc w:val="both"/>
        <w:rPr>
          <w:rFonts w:eastAsia="Times New Roman" w:cs="Tahoma"/>
          <w:b/>
          <w:bCs/>
          <w:sz w:val="40"/>
          <w:szCs w:val="40"/>
          <w:lang w:bidi="ar-EG"/>
        </w:rPr>
      </w:pPr>
    </w:p>
    <w:p w:rsidR="003E0758" w:rsidRDefault="003E0758" w:rsidP="00A276F9">
      <w:pPr>
        <w:jc w:val="both"/>
        <w:rPr>
          <w:rFonts w:eastAsia="Times New Roman" w:cs="Tahoma"/>
          <w:b/>
          <w:bCs/>
          <w:sz w:val="40"/>
          <w:szCs w:val="40"/>
          <w:lang w:bidi="ar-EG"/>
        </w:rPr>
      </w:pPr>
    </w:p>
    <w:p w:rsidR="003E0758" w:rsidRDefault="003E0758" w:rsidP="00A276F9">
      <w:pPr>
        <w:jc w:val="both"/>
        <w:rPr>
          <w:rFonts w:eastAsia="Times New Roman" w:cs="Tahoma"/>
          <w:b/>
          <w:bCs/>
          <w:sz w:val="40"/>
          <w:szCs w:val="40"/>
          <w:lang w:bidi="ar-EG"/>
        </w:rPr>
      </w:pPr>
    </w:p>
    <w:p w:rsidR="003E0758" w:rsidRDefault="003E0758" w:rsidP="00A276F9">
      <w:pPr>
        <w:jc w:val="both"/>
        <w:rPr>
          <w:rFonts w:eastAsia="Times New Roman" w:cs="Tahoma"/>
          <w:b/>
          <w:bCs/>
          <w:sz w:val="40"/>
          <w:szCs w:val="40"/>
          <w:lang w:bidi="ar-EG"/>
        </w:rPr>
      </w:pPr>
    </w:p>
    <w:p w:rsidR="003E0758" w:rsidRDefault="003E0758" w:rsidP="00A276F9">
      <w:pPr>
        <w:jc w:val="both"/>
        <w:rPr>
          <w:rFonts w:eastAsia="Times New Roman" w:cs="Tahoma"/>
          <w:b/>
          <w:bCs/>
          <w:sz w:val="40"/>
          <w:szCs w:val="40"/>
          <w:lang w:bidi="ar-EG"/>
        </w:rPr>
      </w:pPr>
    </w:p>
    <w:p w:rsidR="003E0758" w:rsidRDefault="003E0758" w:rsidP="00A276F9">
      <w:pPr>
        <w:jc w:val="both"/>
        <w:rPr>
          <w:rFonts w:eastAsia="Times New Roman" w:cs="Tahoma"/>
          <w:b/>
          <w:bCs/>
          <w:sz w:val="40"/>
          <w:szCs w:val="40"/>
          <w:lang w:bidi="ar-EG"/>
        </w:rPr>
      </w:pPr>
    </w:p>
    <w:p w:rsidR="003E0758" w:rsidRDefault="003E0758" w:rsidP="00A276F9">
      <w:pPr>
        <w:jc w:val="both"/>
        <w:rPr>
          <w:rFonts w:eastAsia="Times New Roman" w:cs="Tahoma"/>
          <w:b/>
          <w:bCs/>
          <w:sz w:val="40"/>
          <w:szCs w:val="40"/>
          <w:lang w:bidi="ar-EG"/>
        </w:rPr>
      </w:pPr>
    </w:p>
    <w:p w:rsidR="009D6B73" w:rsidRPr="003E0758" w:rsidRDefault="007B4782" w:rsidP="00A276F9">
      <w:pPr>
        <w:jc w:val="center"/>
        <w:rPr>
          <w:rFonts w:eastAsia="Times New Roman" w:cs="Tahoma"/>
          <w:b/>
          <w:bCs/>
          <w:sz w:val="44"/>
          <w:szCs w:val="44"/>
          <w:lang w:bidi="ar-EG"/>
        </w:rPr>
      </w:pPr>
      <w:r w:rsidRPr="003E0758">
        <w:rPr>
          <w:rFonts w:eastAsia="Times New Roman" w:cs="Tahoma"/>
          <w:b/>
          <w:bCs/>
          <w:sz w:val="44"/>
          <w:szCs w:val="44"/>
          <w:lang w:bidi="ar-EG"/>
        </w:rPr>
        <w:lastRenderedPageBreak/>
        <w:t>The Bar Association, a plaintiff and an arbiter</w:t>
      </w:r>
    </w:p>
    <w:p w:rsidR="0013109C" w:rsidRDefault="00954F71" w:rsidP="00A276F9">
      <w:pPr>
        <w:jc w:val="center"/>
        <w:rPr>
          <w:rFonts w:eastAsia="Times New Roman" w:cs="Tahoma"/>
          <w:b/>
          <w:bCs/>
          <w:sz w:val="24"/>
          <w:szCs w:val="24"/>
          <w:lang w:bidi="ar-EG"/>
        </w:rPr>
      </w:pPr>
      <w:r>
        <w:rPr>
          <w:rFonts w:eastAsia="Times New Roman" w:cs="Tahoma"/>
          <w:b/>
          <w:bCs/>
          <w:sz w:val="24"/>
          <w:szCs w:val="24"/>
          <w:lang w:bidi="ar-EG"/>
        </w:rPr>
        <w:t>"</w:t>
      </w:r>
      <w:r w:rsidR="0013109C">
        <w:rPr>
          <w:rFonts w:eastAsia="Times New Roman" w:cs="Tahoma"/>
          <w:b/>
          <w:bCs/>
          <w:sz w:val="24"/>
          <w:szCs w:val="24"/>
          <w:lang w:bidi="ar-EG"/>
        </w:rPr>
        <w:t>About the decision to form a committee to censor what lawyers publish"</w:t>
      </w:r>
    </w:p>
    <w:p w:rsidR="00954F71" w:rsidRDefault="0013109C" w:rsidP="00A276F9">
      <w:pPr>
        <w:jc w:val="both"/>
        <w:rPr>
          <w:rFonts w:eastAsia="Times New Roman" w:cs="Tahoma"/>
          <w:b/>
          <w:bCs/>
          <w:sz w:val="24"/>
          <w:szCs w:val="24"/>
          <w:lang w:bidi="ar-EG"/>
        </w:rPr>
      </w:pPr>
      <w:r>
        <w:rPr>
          <w:rFonts w:eastAsia="Times New Roman" w:cs="Tahoma"/>
          <w:b/>
          <w:bCs/>
          <w:sz w:val="24"/>
          <w:szCs w:val="24"/>
          <w:lang w:bidi="ar-EG"/>
        </w:rPr>
        <w:t xml:space="preserve"> </w:t>
      </w:r>
    </w:p>
    <w:p w:rsidR="0013109C" w:rsidRDefault="0013109C" w:rsidP="00A276F9">
      <w:pPr>
        <w:jc w:val="right"/>
        <w:rPr>
          <w:rFonts w:eastAsia="Times New Roman" w:cs="Tahoma"/>
          <w:b/>
          <w:bCs/>
          <w:sz w:val="24"/>
          <w:szCs w:val="24"/>
          <w:lang w:bidi="ar-EG"/>
        </w:rPr>
      </w:pPr>
      <w:r w:rsidRPr="0013109C">
        <w:rPr>
          <w:rFonts w:eastAsia="Times New Roman" w:cs="Tahoma"/>
          <w:b/>
          <w:bCs/>
          <w:sz w:val="24"/>
          <w:szCs w:val="24"/>
          <w:lang w:bidi="ar-EG"/>
        </w:rPr>
        <w:t xml:space="preserve">By: Ahmed </w:t>
      </w:r>
      <w:proofErr w:type="spellStart"/>
      <w:r w:rsidRPr="0013109C">
        <w:rPr>
          <w:rFonts w:eastAsia="Times New Roman" w:cs="Tahoma"/>
          <w:b/>
          <w:bCs/>
          <w:sz w:val="24"/>
          <w:szCs w:val="24"/>
          <w:lang w:bidi="ar-EG"/>
        </w:rPr>
        <w:t>Qenawi</w:t>
      </w:r>
      <w:proofErr w:type="spellEnd"/>
      <w:r w:rsidRPr="0013109C">
        <w:rPr>
          <w:rFonts w:eastAsia="Times New Roman" w:cs="Tahoma"/>
          <w:b/>
          <w:bCs/>
          <w:sz w:val="24"/>
          <w:szCs w:val="24"/>
          <w:lang w:bidi="ar-EG"/>
        </w:rPr>
        <w:t>, Lawyer before the Court of Cassation</w:t>
      </w:r>
    </w:p>
    <w:p w:rsidR="0013109C" w:rsidRDefault="0013109C" w:rsidP="00A276F9">
      <w:pPr>
        <w:jc w:val="right"/>
        <w:rPr>
          <w:rFonts w:eastAsia="Times New Roman" w:cs="Tahoma"/>
          <w:b/>
          <w:bCs/>
          <w:sz w:val="24"/>
          <w:szCs w:val="24"/>
          <w:lang w:bidi="ar-EG"/>
        </w:rPr>
      </w:pPr>
      <w:r>
        <w:rPr>
          <w:rFonts w:eastAsia="Times New Roman" w:cs="Tahoma"/>
          <w:b/>
          <w:bCs/>
          <w:sz w:val="24"/>
          <w:szCs w:val="24"/>
          <w:lang w:bidi="ar-EG"/>
        </w:rPr>
        <w:t xml:space="preserve">Introduction: </w:t>
      </w:r>
    </w:p>
    <w:p w:rsidR="008E1C6C" w:rsidRDefault="0013109C" w:rsidP="00A276F9">
      <w:pPr>
        <w:jc w:val="right"/>
        <w:rPr>
          <w:rFonts w:eastAsia="Times New Roman" w:cs="Tahoma"/>
          <w:sz w:val="24"/>
          <w:szCs w:val="24"/>
          <w:lang w:bidi="ar-EG"/>
        </w:rPr>
      </w:pPr>
      <w:r>
        <w:rPr>
          <w:rFonts w:eastAsia="Times New Roman" w:cs="Tahoma"/>
          <w:sz w:val="24"/>
          <w:szCs w:val="24"/>
          <w:lang w:bidi="ar-EG"/>
        </w:rPr>
        <w:t xml:space="preserve">On 28 July 2021, </w:t>
      </w:r>
      <w:r w:rsidRPr="0013109C">
        <w:rPr>
          <w:rFonts w:eastAsia="Times New Roman" w:cs="Tahoma"/>
          <w:sz w:val="24"/>
          <w:szCs w:val="24"/>
          <w:lang w:bidi="ar-EG"/>
        </w:rPr>
        <w:t xml:space="preserve">the </w:t>
      </w:r>
      <w:r>
        <w:rPr>
          <w:rFonts w:eastAsia="Times New Roman" w:cs="Tahoma"/>
          <w:sz w:val="24"/>
          <w:szCs w:val="24"/>
          <w:lang w:bidi="ar-EG"/>
        </w:rPr>
        <w:t>head</w:t>
      </w:r>
      <w:r w:rsidRPr="0013109C">
        <w:rPr>
          <w:rFonts w:eastAsia="Times New Roman" w:cs="Tahoma"/>
          <w:sz w:val="24"/>
          <w:szCs w:val="24"/>
          <w:lang w:bidi="ar-EG"/>
        </w:rPr>
        <w:t xml:space="preserve"> of the </w:t>
      </w:r>
      <w:r>
        <w:rPr>
          <w:rFonts w:eastAsia="Times New Roman" w:cs="Tahoma"/>
          <w:sz w:val="24"/>
          <w:szCs w:val="24"/>
          <w:lang w:bidi="ar-EG"/>
        </w:rPr>
        <w:t>bar association</w:t>
      </w:r>
      <w:r w:rsidRPr="0013109C">
        <w:rPr>
          <w:rFonts w:eastAsia="Times New Roman" w:cs="Tahoma"/>
          <w:sz w:val="24"/>
          <w:szCs w:val="24"/>
          <w:lang w:bidi="ar-EG"/>
        </w:rPr>
        <w:t xml:space="preserve"> issued a decision to form </w:t>
      </w:r>
      <w:r w:rsidR="00863F03">
        <w:rPr>
          <w:rFonts w:eastAsia="Times New Roman" w:cs="Tahoma"/>
          <w:sz w:val="24"/>
          <w:szCs w:val="24"/>
          <w:lang w:bidi="ar-EG"/>
        </w:rPr>
        <w:t>a committee headed by the under</w:t>
      </w:r>
      <w:r w:rsidR="00863F03" w:rsidRPr="0013109C">
        <w:rPr>
          <w:rFonts w:eastAsia="Times New Roman" w:cs="Tahoma"/>
          <w:sz w:val="24"/>
          <w:szCs w:val="24"/>
          <w:lang w:bidi="ar-EG"/>
        </w:rPr>
        <w:t>secretary</w:t>
      </w:r>
      <w:r w:rsidR="00863F03">
        <w:rPr>
          <w:rFonts w:eastAsia="Times New Roman" w:cs="Tahoma"/>
          <w:sz w:val="24"/>
          <w:szCs w:val="24"/>
          <w:lang w:bidi="ar-EG"/>
        </w:rPr>
        <w:t>/deputy head of the b</w:t>
      </w:r>
      <w:r w:rsidR="00FE2B89">
        <w:rPr>
          <w:rFonts w:eastAsia="Times New Roman" w:cs="Tahoma"/>
          <w:sz w:val="24"/>
          <w:szCs w:val="24"/>
          <w:lang w:bidi="ar-EG"/>
        </w:rPr>
        <w:t xml:space="preserve">ar. </w:t>
      </w:r>
      <w:r w:rsidR="00FE2B89" w:rsidRPr="00FE2B89">
        <w:rPr>
          <w:rFonts w:eastAsia="Times New Roman" w:cs="Tahoma"/>
          <w:sz w:val="24"/>
          <w:szCs w:val="24"/>
          <w:lang w:bidi="ar-EG"/>
        </w:rPr>
        <w:t xml:space="preserve">Its membership includes </w:t>
      </w:r>
      <w:r w:rsidR="00FE2B89">
        <w:rPr>
          <w:rFonts w:eastAsia="Times New Roman" w:cs="Tahoma"/>
          <w:sz w:val="24"/>
          <w:szCs w:val="24"/>
          <w:lang w:bidi="ar-EG"/>
        </w:rPr>
        <w:t xml:space="preserve">13 </w:t>
      </w:r>
      <w:r w:rsidRPr="0013109C">
        <w:rPr>
          <w:rFonts w:eastAsia="Times New Roman" w:cs="Tahoma"/>
          <w:sz w:val="24"/>
          <w:szCs w:val="24"/>
          <w:lang w:bidi="ar-EG"/>
        </w:rPr>
        <w:t>lawyers, some of whom occupy syndicate positions, whether in t</w:t>
      </w:r>
      <w:r w:rsidR="00FE2B89">
        <w:rPr>
          <w:rFonts w:eastAsia="Times New Roman" w:cs="Tahoma"/>
          <w:sz w:val="24"/>
          <w:szCs w:val="24"/>
          <w:lang w:bidi="ar-EG"/>
        </w:rPr>
        <w:t>he structural hierarchy of the bar c</w:t>
      </w:r>
      <w:r w:rsidRPr="0013109C">
        <w:rPr>
          <w:rFonts w:eastAsia="Times New Roman" w:cs="Tahoma"/>
          <w:sz w:val="24"/>
          <w:szCs w:val="24"/>
          <w:lang w:bidi="ar-EG"/>
        </w:rPr>
        <w:t>ouncil</w:t>
      </w:r>
      <w:r w:rsidR="00203038">
        <w:rPr>
          <w:rFonts w:eastAsia="Times New Roman" w:cs="Tahoma"/>
          <w:sz w:val="24"/>
          <w:szCs w:val="24"/>
          <w:lang w:bidi="ar-EG"/>
        </w:rPr>
        <w:t xml:space="preserve"> (board)</w:t>
      </w:r>
      <w:r w:rsidRPr="0013109C">
        <w:rPr>
          <w:rFonts w:eastAsia="Times New Roman" w:cs="Tahoma"/>
          <w:sz w:val="24"/>
          <w:szCs w:val="24"/>
          <w:lang w:bidi="ar-EG"/>
        </w:rPr>
        <w:t xml:space="preserve"> or </w:t>
      </w:r>
      <w:bookmarkStart w:id="0" w:name="_GoBack"/>
      <w:bookmarkEnd w:id="0"/>
      <w:r w:rsidRPr="0013109C">
        <w:rPr>
          <w:rFonts w:eastAsia="Times New Roman" w:cs="Tahoma"/>
          <w:sz w:val="24"/>
          <w:szCs w:val="24"/>
          <w:lang w:bidi="ar-EG"/>
        </w:rPr>
        <w:t xml:space="preserve">subsidiary </w:t>
      </w:r>
      <w:r w:rsidR="008E1C6C">
        <w:rPr>
          <w:rFonts w:eastAsia="Times New Roman" w:cs="Tahoma"/>
          <w:sz w:val="24"/>
          <w:szCs w:val="24"/>
          <w:lang w:bidi="ar-EG"/>
        </w:rPr>
        <w:t>heads</w:t>
      </w:r>
      <w:r w:rsidRPr="0013109C">
        <w:rPr>
          <w:rFonts w:eastAsia="Times New Roman" w:cs="Tahoma"/>
          <w:sz w:val="24"/>
          <w:szCs w:val="24"/>
          <w:lang w:bidi="ar-EG"/>
        </w:rPr>
        <w:t>.</w:t>
      </w:r>
    </w:p>
    <w:p w:rsidR="0013109C" w:rsidRDefault="008E1C6C" w:rsidP="00A276F9">
      <w:pPr>
        <w:jc w:val="right"/>
        <w:rPr>
          <w:rFonts w:eastAsia="Times New Roman" w:cs="Tahoma"/>
          <w:sz w:val="24"/>
          <w:szCs w:val="24"/>
          <w:lang w:bidi="ar-EG"/>
        </w:rPr>
      </w:pPr>
      <w:r>
        <w:rPr>
          <w:rFonts w:eastAsia="Times New Roman" w:cs="Tahoma"/>
          <w:sz w:val="24"/>
          <w:szCs w:val="24"/>
          <w:lang w:bidi="ar-EG"/>
        </w:rPr>
        <w:t xml:space="preserve">The substantial content of the resolution is to censor, monitor and evaluate what lawyers publish on </w:t>
      </w:r>
      <w:r w:rsidRPr="008E1C6C">
        <w:rPr>
          <w:rFonts w:eastAsia="Times New Roman" w:cs="Tahoma"/>
          <w:sz w:val="24"/>
          <w:szCs w:val="24"/>
          <w:lang w:bidi="ar-EG"/>
        </w:rPr>
        <w:t>the Internet, especially</w:t>
      </w:r>
      <w:r>
        <w:rPr>
          <w:rFonts w:eastAsia="Times New Roman" w:cs="Tahoma"/>
          <w:sz w:val="24"/>
          <w:szCs w:val="24"/>
          <w:lang w:bidi="ar-EG"/>
        </w:rPr>
        <w:t xml:space="preserve"> on social media. </w:t>
      </w:r>
    </w:p>
    <w:p w:rsidR="006C50D1" w:rsidRDefault="006C50D1" w:rsidP="00A276F9">
      <w:pPr>
        <w:jc w:val="right"/>
        <w:rPr>
          <w:rFonts w:eastAsia="Times New Roman" w:cs="Tahoma"/>
          <w:sz w:val="24"/>
          <w:szCs w:val="24"/>
          <w:lang w:bidi="ar-EG"/>
        </w:rPr>
      </w:pPr>
      <w:r>
        <w:rPr>
          <w:rFonts w:eastAsia="Times New Roman" w:cs="Tahoma"/>
          <w:sz w:val="24"/>
          <w:szCs w:val="24"/>
          <w:lang w:bidi="ar-EG"/>
        </w:rPr>
        <w:t xml:space="preserve">The resolution starts with </w:t>
      </w:r>
      <w:r w:rsidRPr="006C50D1">
        <w:rPr>
          <w:rFonts w:eastAsia="Times New Roman" w:cs="Tahoma"/>
          <w:sz w:val="24"/>
          <w:szCs w:val="24"/>
          <w:lang w:bidi="ar-EG"/>
        </w:rPr>
        <w:t xml:space="preserve">an </w:t>
      </w:r>
      <w:r>
        <w:rPr>
          <w:rFonts w:eastAsia="Times New Roman" w:cs="Tahoma"/>
          <w:sz w:val="24"/>
          <w:szCs w:val="24"/>
          <w:lang w:bidi="ar-EG"/>
        </w:rPr>
        <w:t xml:space="preserve">angry </w:t>
      </w:r>
      <w:r w:rsidRPr="006C50D1">
        <w:rPr>
          <w:rFonts w:eastAsia="Times New Roman" w:cs="Tahoma"/>
          <w:sz w:val="24"/>
          <w:szCs w:val="24"/>
          <w:lang w:bidi="ar-EG"/>
        </w:rPr>
        <w:t>introductory note</w:t>
      </w:r>
      <w:r>
        <w:rPr>
          <w:rFonts w:eastAsia="Times New Roman" w:cs="Tahoma"/>
          <w:sz w:val="24"/>
          <w:szCs w:val="24"/>
          <w:lang w:bidi="ar-EG"/>
        </w:rPr>
        <w:t xml:space="preserve"> and </w:t>
      </w:r>
      <w:r w:rsidR="00EE18F2">
        <w:rPr>
          <w:rFonts w:eastAsia="Times New Roman" w:cs="Tahoma"/>
          <w:sz w:val="24"/>
          <w:szCs w:val="24"/>
          <w:lang w:bidi="ar-EG"/>
        </w:rPr>
        <w:t>ends</w:t>
      </w:r>
      <w:r w:rsidRPr="006C50D1">
        <w:rPr>
          <w:rFonts w:eastAsia="Times New Roman" w:cs="Tahoma"/>
          <w:sz w:val="24"/>
          <w:szCs w:val="24"/>
          <w:lang w:bidi="ar-EG"/>
        </w:rPr>
        <w:t xml:space="preserve"> with an explic</w:t>
      </w:r>
      <w:r>
        <w:rPr>
          <w:rFonts w:eastAsia="Times New Roman" w:cs="Tahoma"/>
          <w:sz w:val="24"/>
          <w:szCs w:val="24"/>
          <w:lang w:bidi="ar-EG"/>
        </w:rPr>
        <w:t xml:space="preserve">it threat to exercise oversight and censorship </w:t>
      </w:r>
      <w:r w:rsidR="007F179C" w:rsidRPr="007F179C">
        <w:rPr>
          <w:rFonts w:eastAsia="Times New Roman" w:cs="Tahoma"/>
          <w:sz w:val="24"/>
          <w:szCs w:val="24"/>
          <w:lang w:bidi="ar-EG"/>
        </w:rPr>
        <w:t xml:space="preserve">through a mechanism that lacks independence </w:t>
      </w:r>
      <w:r w:rsidR="007F179C">
        <w:rPr>
          <w:rFonts w:eastAsia="Times New Roman" w:cs="Tahoma"/>
          <w:sz w:val="24"/>
          <w:szCs w:val="24"/>
          <w:lang w:bidi="ar-EG"/>
        </w:rPr>
        <w:t>and that</w:t>
      </w:r>
      <w:r w:rsidR="007F179C" w:rsidRPr="007F179C">
        <w:rPr>
          <w:rFonts w:eastAsia="Times New Roman" w:cs="Tahoma"/>
          <w:sz w:val="24"/>
          <w:szCs w:val="24"/>
          <w:lang w:bidi="ar-EG"/>
        </w:rPr>
        <w:t xml:space="preserve"> violates the law in terms of jurisdiction and evidence</w:t>
      </w:r>
      <w:r w:rsidR="007F179C">
        <w:rPr>
          <w:rFonts w:eastAsia="Times New Roman" w:cs="Tahoma"/>
          <w:sz w:val="24"/>
          <w:szCs w:val="24"/>
          <w:lang w:bidi="ar-EG"/>
        </w:rPr>
        <w:t>.</w:t>
      </w:r>
    </w:p>
    <w:p w:rsidR="007F179C" w:rsidRPr="00CC02B5" w:rsidRDefault="007F179C" w:rsidP="00A276F9">
      <w:pPr>
        <w:bidi w:val="0"/>
        <w:jc w:val="both"/>
        <w:rPr>
          <w:rFonts w:eastAsia="Times New Roman" w:cs="Tahoma"/>
          <w:sz w:val="24"/>
          <w:szCs w:val="24"/>
          <w:lang w:bidi="ar-EG"/>
        </w:rPr>
      </w:pPr>
      <w:r>
        <w:rPr>
          <w:rFonts w:eastAsia="Times New Roman" w:cs="Tahoma"/>
          <w:sz w:val="24"/>
          <w:szCs w:val="24"/>
          <w:lang w:bidi="ar-EG"/>
        </w:rPr>
        <w:t xml:space="preserve">The following points highlight the most important features </w:t>
      </w:r>
      <w:r w:rsidR="00785FFE">
        <w:rPr>
          <w:rFonts w:eastAsia="Times New Roman" w:cs="Tahoma"/>
          <w:sz w:val="24"/>
          <w:szCs w:val="24"/>
          <w:lang w:bidi="ar-EG"/>
        </w:rPr>
        <w:t xml:space="preserve">of this committee, how it works and how it poses a danger to freedom of expression, as well as its </w:t>
      </w:r>
      <w:r w:rsidR="00785FFE" w:rsidRPr="00785FFE">
        <w:rPr>
          <w:rFonts w:eastAsia="Times New Roman" w:cs="Tahoma"/>
          <w:sz w:val="24"/>
          <w:szCs w:val="24"/>
          <w:lang w:bidi="ar-EG"/>
        </w:rPr>
        <w:t>usurpation</w:t>
      </w:r>
      <w:r w:rsidR="00CC02B5">
        <w:rPr>
          <w:rFonts w:eastAsia="Times New Roman" w:cs="Tahoma"/>
          <w:sz w:val="24"/>
          <w:szCs w:val="24"/>
          <w:lang w:bidi="ar-EG"/>
        </w:rPr>
        <w:t xml:space="preserve"> of the powers/</w:t>
      </w:r>
      <w:r w:rsidR="00785FFE">
        <w:rPr>
          <w:rFonts w:eastAsia="Times New Roman" w:cs="Tahoma"/>
          <w:sz w:val="24"/>
          <w:szCs w:val="24"/>
          <w:lang w:bidi="ar-EG"/>
        </w:rPr>
        <w:t xml:space="preserve">roles of oversight bodies </w:t>
      </w:r>
      <w:r w:rsidR="00785FFE" w:rsidRPr="00785FFE">
        <w:rPr>
          <w:rFonts w:eastAsia="Times New Roman" w:cs="Tahoma"/>
          <w:sz w:val="24"/>
          <w:szCs w:val="24"/>
          <w:lang w:bidi="ar-EG"/>
        </w:rPr>
        <w:t xml:space="preserve">entrusted with the investigation </w:t>
      </w:r>
      <w:r w:rsidR="00CC02B5">
        <w:rPr>
          <w:rFonts w:eastAsia="Times New Roman" w:cs="Tahoma"/>
          <w:sz w:val="24"/>
          <w:szCs w:val="24"/>
          <w:lang w:bidi="ar-EG"/>
        </w:rPr>
        <w:t>of</w:t>
      </w:r>
      <w:r w:rsidR="00785FFE" w:rsidRPr="00785FFE">
        <w:rPr>
          <w:rFonts w:eastAsia="Times New Roman" w:cs="Tahoma"/>
          <w:sz w:val="24"/>
          <w:szCs w:val="24"/>
          <w:lang w:bidi="ar-EG"/>
        </w:rPr>
        <w:t xml:space="preserve"> crimes</w:t>
      </w:r>
      <w:r w:rsidR="00CC02B5">
        <w:rPr>
          <w:rFonts w:eastAsia="Times New Roman" w:cs="Tahoma"/>
          <w:sz w:val="24"/>
          <w:szCs w:val="24"/>
          <w:lang w:bidi="ar-EG"/>
        </w:rPr>
        <w:t>.</w:t>
      </w:r>
    </w:p>
    <w:p w:rsidR="00CC02B5" w:rsidRPr="002474EC" w:rsidRDefault="00CC02B5" w:rsidP="00A276F9">
      <w:pPr>
        <w:bidi w:val="0"/>
        <w:jc w:val="both"/>
        <w:rPr>
          <w:rFonts w:eastAsia="Times New Roman" w:cs="Tahoma"/>
          <w:b/>
          <w:bCs/>
          <w:sz w:val="24"/>
          <w:szCs w:val="24"/>
          <w:lang w:bidi="ar-EG"/>
        </w:rPr>
      </w:pPr>
      <w:r w:rsidRPr="002474EC">
        <w:rPr>
          <w:rFonts w:eastAsia="Times New Roman" w:cs="Tahoma"/>
          <w:b/>
          <w:bCs/>
          <w:sz w:val="24"/>
          <w:szCs w:val="24"/>
          <w:lang w:bidi="ar-EG"/>
        </w:rPr>
        <w:t>An angry prelude leads to encroachment on the law and the rules of justice:</w:t>
      </w:r>
    </w:p>
    <w:p w:rsidR="002474EC" w:rsidRDefault="002474EC" w:rsidP="00A276F9">
      <w:pPr>
        <w:bidi w:val="0"/>
        <w:jc w:val="both"/>
        <w:rPr>
          <w:rFonts w:eastAsia="Times New Roman" w:cs="Tahoma"/>
          <w:sz w:val="24"/>
          <w:szCs w:val="24"/>
          <w:lang w:bidi="ar-EG"/>
        </w:rPr>
      </w:pPr>
      <w:r w:rsidRPr="002474EC">
        <w:rPr>
          <w:rFonts w:eastAsia="Times New Roman" w:cs="Tahoma"/>
          <w:sz w:val="24"/>
          <w:szCs w:val="24"/>
          <w:lang w:bidi="ar-EG"/>
        </w:rPr>
        <w:t>As</w:t>
      </w:r>
      <w:r w:rsidR="009A7794">
        <w:rPr>
          <w:rFonts w:eastAsia="Times New Roman" w:cs="Tahoma"/>
          <w:sz w:val="24"/>
          <w:szCs w:val="24"/>
          <w:lang w:bidi="ar-EG"/>
        </w:rPr>
        <w:t xml:space="preserve"> a</w:t>
      </w:r>
      <w:r w:rsidRPr="002474EC">
        <w:rPr>
          <w:rFonts w:eastAsia="Times New Roman" w:cs="Tahoma"/>
          <w:sz w:val="24"/>
          <w:szCs w:val="24"/>
          <w:lang w:bidi="ar-EG"/>
        </w:rPr>
        <w:t xml:space="preserve"> justificat</w:t>
      </w:r>
      <w:r w:rsidR="001D1CF5">
        <w:rPr>
          <w:rFonts w:eastAsia="Times New Roman" w:cs="Tahoma"/>
          <w:sz w:val="24"/>
          <w:szCs w:val="24"/>
          <w:lang w:bidi="ar-EG"/>
        </w:rPr>
        <w:t>ion for an exceptional decision whose</w:t>
      </w:r>
      <w:r w:rsidRPr="002474EC">
        <w:rPr>
          <w:rFonts w:eastAsia="Times New Roman" w:cs="Tahoma"/>
          <w:sz w:val="24"/>
          <w:szCs w:val="24"/>
          <w:lang w:bidi="ar-EG"/>
        </w:rPr>
        <w:t xml:space="preserve"> </w:t>
      </w:r>
      <w:r w:rsidR="00AB5826">
        <w:rPr>
          <w:rFonts w:eastAsia="Times New Roman" w:cs="Tahoma"/>
          <w:sz w:val="24"/>
          <w:szCs w:val="24"/>
          <w:lang w:bidi="ar-EG"/>
        </w:rPr>
        <w:t>prelude</w:t>
      </w:r>
      <w:r w:rsidRPr="002474EC">
        <w:rPr>
          <w:rFonts w:eastAsia="Times New Roman" w:cs="Tahoma"/>
          <w:sz w:val="24"/>
          <w:szCs w:val="24"/>
          <w:lang w:bidi="ar-EG"/>
        </w:rPr>
        <w:t xml:space="preserve"> </w:t>
      </w:r>
      <w:r w:rsidR="00AB5826">
        <w:rPr>
          <w:rFonts w:eastAsia="Times New Roman" w:cs="Tahoma"/>
          <w:sz w:val="24"/>
          <w:szCs w:val="24"/>
          <w:lang w:bidi="ar-EG"/>
        </w:rPr>
        <w:t>is</w:t>
      </w:r>
      <w:r w:rsidR="009A7794">
        <w:rPr>
          <w:rFonts w:eastAsia="Times New Roman" w:cs="Tahoma"/>
          <w:sz w:val="24"/>
          <w:szCs w:val="24"/>
          <w:lang w:bidi="ar-EG"/>
        </w:rPr>
        <w:t xml:space="preserve"> also</w:t>
      </w:r>
      <w:r w:rsidR="00AB5826">
        <w:rPr>
          <w:rFonts w:eastAsia="Times New Roman" w:cs="Tahoma"/>
          <w:sz w:val="24"/>
          <w:szCs w:val="24"/>
          <w:lang w:bidi="ar-EG"/>
        </w:rPr>
        <w:t xml:space="preserve"> </w:t>
      </w:r>
      <w:r w:rsidRPr="002474EC">
        <w:rPr>
          <w:rFonts w:eastAsia="Times New Roman" w:cs="Tahoma"/>
          <w:sz w:val="24"/>
          <w:szCs w:val="24"/>
          <w:lang w:bidi="ar-EG"/>
        </w:rPr>
        <w:t>exceptional</w:t>
      </w:r>
      <w:r w:rsidR="001D1CF5">
        <w:rPr>
          <w:rFonts w:eastAsia="Times New Roman" w:cs="Tahoma"/>
          <w:sz w:val="24"/>
          <w:szCs w:val="24"/>
          <w:lang w:bidi="ar-EG"/>
        </w:rPr>
        <w:t xml:space="preserve">, it carries </w:t>
      </w:r>
      <w:r w:rsidR="001D1CF5" w:rsidRPr="001D1CF5">
        <w:rPr>
          <w:rFonts w:eastAsia="Times New Roman" w:cs="Tahoma"/>
          <w:sz w:val="24"/>
          <w:szCs w:val="24"/>
          <w:lang w:bidi="ar-EG"/>
        </w:rPr>
        <w:t xml:space="preserve">a </w:t>
      </w:r>
      <w:r w:rsidR="001D1CF5">
        <w:rPr>
          <w:rFonts w:eastAsia="Times New Roman" w:cs="Tahoma"/>
          <w:sz w:val="24"/>
          <w:szCs w:val="24"/>
          <w:lang w:bidi="ar-EG"/>
        </w:rPr>
        <w:t>measure</w:t>
      </w:r>
      <w:r w:rsidR="001D1CF5" w:rsidRPr="001D1CF5">
        <w:rPr>
          <w:rFonts w:eastAsia="Times New Roman" w:cs="Tahoma"/>
          <w:sz w:val="24"/>
          <w:szCs w:val="24"/>
          <w:lang w:bidi="ar-EG"/>
        </w:rPr>
        <w:t xml:space="preserve"> of anger</w:t>
      </w:r>
      <w:r w:rsidR="001D1CF5">
        <w:rPr>
          <w:rFonts w:eastAsia="Times New Roman" w:cs="Tahoma"/>
          <w:sz w:val="24"/>
          <w:szCs w:val="24"/>
          <w:lang w:bidi="ar-EG"/>
        </w:rPr>
        <w:t xml:space="preserve"> and lacks the</w:t>
      </w:r>
      <w:r w:rsidR="001D1CF5" w:rsidRPr="001D1CF5">
        <w:rPr>
          <w:rFonts w:eastAsia="Times New Roman" w:cs="Tahoma"/>
          <w:sz w:val="24"/>
          <w:szCs w:val="24"/>
          <w:lang w:bidi="ar-EG"/>
        </w:rPr>
        <w:t xml:space="preserve"> necessary am</w:t>
      </w:r>
      <w:r w:rsidR="001D1CF5">
        <w:rPr>
          <w:rFonts w:eastAsia="Times New Roman" w:cs="Tahoma"/>
          <w:sz w:val="24"/>
          <w:szCs w:val="24"/>
          <w:lang w:bidi="ar-EG"/>
        </w:rPr>
        <w:t>ount of respect for the law; such as, but not limited to, the following phrase: "</w:t>
      </w:r>
      <w:r w:rsidR="001D1CF5" w:rsidRPr="001D1CF5">
        <w:rPr>
          <w:rFonts w:eastAsia="Times New Roman" w:cs="Tahoma"/>
          <w:sz w:val="24"/>
          <w:szCs w:val="24"/>
          <w:lang w:bidi="ar-EG"/>
        </w:rPr>
        <w:t xml:space="preserve">because it has failed all the efforts that I </w:t>
      </w:r>
      <w:r w:rsidR="0003030D" w:rsidRPr="0003030D">
        <w:rPr>
          <w:rFonts w:eastAsia="Times New Roman" w:cs="Tahoma"/>
          <w:sz w:val="24"/>
          <w:szCs w:val="24"/>
          <w:lang w:bidi="ar-EG"/>
        </w:rPr>
        <w:t xml:space="preserve">personally </w:t>
      </w:r>
      <w:r w:rsidR="001D1CF5" w:rsidRPr="001D1CF5">
        <w:rPr>
          <w:rFonts w:eastAsia="Times New Roman" w:cs="Tahoma"/>
          <w:sz w:val="24"/>
          <w:szCs w:val="24"/>
          <w:lang w:bidi="ar-EG"/>
        </w:rPr>
        <w:t xml:space="preserve">made for a year and a half to </w:t>
      </w:r>
      <w:r w:rsidR="0003030D">
        <w:rPr>
          <w:rFonts w:eastAsia="Times New Roman" w:cs="Tahoma"/>
          <w:sz w:val="24"/>
          <w:szCs w:val="24"/>
          <w:lang w:bidi="ar-EG"/>
        </w:rPr>
        <w:t>put an end to</w:t>
      </w:r>
      <w:r w:rsidR="001D1CF5" w:rsidRPr="001D1CF5">
        <w:rPr>
          <w:rFonts w:eastAsia="Times New Roman" w:cs="Tahoma"/>
          <w:sz w:val="24"/>
          <w:szCs w:val="24"/>
          <w:lang w:bidi="ar-EG"/>
        </w:rPr>
        <w:t xml:space="preserve"> </w:t>
      </w:r>
      <w:r w:rsidR="0003030D">
        <w:rPr>
          <w:rFonts w:eastAsia="Times New Roman" w:cs="Tahoma"/>
          <w:sz w:val="24"/>
          <w:szCs w:val="24"/>
          <w:lang w:bidi="ar-EG"/>
        </w:rPr>
        <w:t>such</w:t>
      </w:r>
      <w:r w:rsidR="001D1CF5" w:rsidRPr="001D1CF5">
        <w:rPr>
          <w:rFonts w:eastAsia="Times New Roman" w:cs="Tahoma"/>
          <w:sz w:val="24"/>
          <w:szCs w:val="24"/>
          <w:lang w:bidi="ar-EG"/>
        </w:rPr>
        <w:t xml:space="preserve"> </w:t>
      </w:r>
      <w:r w:rsidR="0003030D">
        <w:rPr>
          <w:rFonts w:eastAsia="Times New Roman" w:cs="Tahoma"/>
          <w:sz w:val="24"/>
          <w:szCs w:val="24"/>
          <w:lang w:bidi="ar-EG"/>
        </w:rPr>
        <w:t>offences</w:t>
      </w:r>
      <w:r w:rsidR="001D1CF5" w:rsidRPr="001D1CF5">
        <w:rPr>
          <w:rFonts w:eastAsia="Times New Roman" w:cs="Tahoma"/>
          <w:sz w:val="24"/>
          <w:szCs w:val="24"/>
          <w:lang w:bidi="ar-EG"/>
        </w:rPr>
        <w:t xml:space="preserve">, </w:t>
      </w:r>
      <w:r w:rsidR="0003030D">
        <w:rPr>
          <w:rFonts w:eastAsia="Times New Roman" w:cs="Tahoma"/>
          <w:sz w:val="24"/>
          <w:szCs w:val="24"/>
          <w:lang w:bidi="ar-EG"/>
        </w:rPr>
        <w:t xml:space="preserve">verbal insults, </w:t>
      </w:r>
      <w:r w:rsidR="001D1CF5" w:rsidRPr="001D1CF5">
        <w:rPr>
          <w:rFonts w:eastAsia="Times New Roman" w:cs="Tahoma"/>
          <w:sz w:val="24"/>
          <w:szCs w:val="24"/>
          <w:lang w:bidi="ar-EG"/>
        </w:rPr>
        <w:t>lies, and obs</w:t>
      </w:r>
      <w:r w:rsidR="0003030D">
        <w:rPr>
          <w:rFonts w:eastAsia="Times New Roman" w:cs="Tahoma"/>
          <w:sz w:val="24"/>
          <w:szCs w:val="24"/>
          <w:lang w:bidi="ar-EG"/>
        </w:rPr>
        <w:t xml:space="preserve">cenities and bring them back the right way…. </w:t>
      </w:r>
      <w:r w:rsidR="001D1CF5" w:rsidRPr="001D1CF5">
        <w:rPr>
          <w:rFonts w:eastAsia="Times New Roman" w:cs="Tahoma"/>
          <w:sz w:val="24"/>
          <w:szCs w:val="24"/>
          <w:lang w:bidi="ar-EG"/>
        </w:rPr>
        <w:t xml:space="preserve">but these attempts failed….and </w:t>
      </w:r>
      <w:r w:rsidR="0003030D">
        <w:rPr>
          <w:rFonts w:eastAsia="Times New Roman" w:cs="Tahoma"/>
          <w:sz w:val="24"/>
          <w:szCs w:val="24"/>
          <w:lang w:bidi="ar-EG"/>
        </w:rPr>
        <w:t>this</w:t>
      </w:r>
      <w:r w:rsidR="001D1CF5" w:rsidRPr="001D1CF5">
        <w:rPr>
          <w:rFonts w:eastAsia="Times New Roman" w:cs="Tahoma"/>
          <w:sz w:val="24"/>
          <w:szCs w:val="24"/>
          <w:lang w:bidi="ar-EG"/>
        </w:rPr>
        <w:t xml:space="preserve"> encouraged others not to implement pro</w:t>
      </w:r>
      <w:r w:rsidR="0003030D">
        <w:rPr>
          <w:rFonts w:eastAsia="Times New Roman" w:cs="Tahoma"/>
          <w:sz w:val="24"/>
          <w:szCs w:val="24"/>
          <w:lang w:bidi="ar-EG"/>
        </w:rPr>
        <w:t>mpt justice…which is what can no longer</w:t>
      </w:r>
      <w:r w:rsidR="001D1CF5" w:rsidRPr="001D1CF5">
        <w:rPr>
          <w:rFonts w:eastAsia="Times New Roman" w:cs="Tahoma"/>
          <w:sz w:val="24"/>
          <w:szCs w:val="24"/>
          <w:lang w:bidi="ar-EG"/>
        </w:rPr>
        <w:t xml:space="preserve"> be continued </w:t>
      </w:r>
      <w:r w:rsidR="0003030D">
        <w:rPr>
          <w:rFonts w:eastAsia="Times New Roman" w:cs="Tahoma"/>
          <w:sz w:val="24"/>
          <w:szCs w:val="24"/>
          <w:lang w:bidi="ar-EG"/>
        </w:rPr>
        <w:t>nor</w:t>
      </w:r>
      <w:r w:rsidR="001D1CF5" w:rsidRPr="001D1CF5">
        <w:rPr>
          <w:rFonts w:eastAsia="Times New Roman" w:cs="Tahoma"/>
          <w:sz w:val="24"/>
          <w:szCs w:val="24"/>
          <w:lang w:bidi="ar-EG"/>
        </w:rPr>
        <w:t xml:space="preserve"> </w:t>
      </w:r>
      <w:r w:rsidR="0003030D">
        <w:rPr>
          <w:rFonts w:eastAsia="Times New Roman" w:cs="Tahoma"/>
          <w:sz w:val="24"/>
          <w:szCs w:val="24"/>
          <w:lang w:bidi="ar-EG"/>
        </w:rPr>
        <w:t>tolerated</w:t>
      </w:r>
      <w:r w:rsidR="001D1CF5" w:rsidRPr="001D1CF5">
        <w:rPr>
          <w:rFonts w:eastAsia="Times New Roman" w:cs="Tahoma"/>
          <w:sz w:val="24"/>
          <w:szCs w:val="24"/>
          <w:lang w:bidi="ar-EG"/>
        </w:rPr>
        <w:t>….</w:t>
      </w:r>
      <w:r w:rsidR="0003030D">
        <w:rPr>
          <w:rFonts w:eastAsia="Times New Roman" w:cs="Tahoma"/>
          <w:sz w:val="24"/>
          <w:szCs w:val="24"/>
          <w:lang w:bidi="ar-EG"/>
        </w:rPr>
        <w:t>"</w:t>
      </w:r>
    </w:p>
    <w:p w:rsidR="0003030D" w:rsidRDefault="009A7794" w:rsidP="00A276F9">
      <w:pPr>
        <w:bidi w:val="0"/>
        <w:jc w:val="both"/>
        <w:rPr>
          <w:rFonts w:eastAsia="Times New Roman" w:cs="Tahoma"/>
          <w:sz w:val="24"/>
          <w:szCs w:val="24"/>
          <w:lang w:bidi="ar-EG"/>
        </w:rPr>
      </w:pPr>
      <w:r>
        <w:rPr>
          <w:rFonts w:eastAsia="Times New Roman" w:cs="Tahoma"/>
          <w:sz w:val="24"/>
          <w:szCs w:val="24"/>
          <w:lang w:bidi="ar-EG"/>
        </w:rPr>
        <w:t xml:space="preserve">The resolution's prelude refers to </w:t>
      </w:r>
      <w:r w:rsidR="0004179C">
        <w:rPr>
          <w:rFonts w:eastAsia="Times New Roman" w:cs="Tahoma"/>
          <w:sz w:val="24"/>
          <w:szCs w:val="24"/>
          <w:lang w:bidi="ar-EG"/>
        </w:rPr>
        <w:t xml:space="preserve">a certain incident where the head of the bar association failed to hold those responsible accountable in accordance with the law; a complaint/report, </w:t>
      </w:r>
      <w:r w:rsidR="0004179C" w:rsidRPr="0004179C">
        <w:rPr>
          <w:rFonts w:eastAsia="Times New Roman" w:cs="Tahoma"/>
          <w:sz w:val="24"/>
          <w:szCs w:val="24"/>
          <w:lang w:bidi="ar-EG"/>
        </w:rPr>
        <w:t xml:space="preserve">a technical investigation, </w:t>
      </w:r>
      <w:r w:rsidR="0004179C">
        <w:rPr>
          <w:rFonts w:eastAsia="Times New Roman" w:cs="Tahoma"/>
          <w:sz w:val="24"/>
          <w:szCs w:val="24"/>
          <w:lang w:bidi="ar-EG"/>
        </w:rPr>
        <w:t xml:space="preserve">filing or shelving </w:t>
      </w:r>
      <w:r w:rsidR="0004179C" w:rsidRPr="0004179C">
        <w:rPr>
          <w:rFonts w:eastAsia="Times New Roman" w:cs="Tahoma"/>
          <w:sz w:val="24"/>
          <w:szCs w:val="24"/>
          <w:lang w:bidi="ar-EG"/>
        </w:rPr>
        <w:t>a criminal case, a direct prosecution, a criminal judgment</w:t>
      </w:r>
      <w:r w:rsidR="0004179C">
        <w:rPr>
          <w:rFonts w:eastAsia="Times New Roman" w:cs="Tahoma"/>
          <w:sz w:val="24"/>
          <w:szCs w:val="24"/>
          <w:lang w:bidi="ar-EG"/>
        </w:rPr>
        <w:t>/ruling</w:t>
      </w:r>
      <w:r w:rsidR="0004179C" w:rsidRPr="0004179C">
        <w:rPr>
          <w:rFonts w:eastAsia="Times New Roman" w:cs="Tahoma"/>
          <w:sz w:val="24"/>
          <w:szCs w:val="24"/>
          <w:lang w:bidi="ar-EG"/>
        </w:rPr>
        <w:t xml:space="preserve">, </w:t>
      </w:r>
      <w:r w:rsidR="00225510">
        <w:rPr>
          <w:rFonts w:eastAsia="Times New Roman" w:cs="Tahoma"/>
          <w:sz w:val="24"/>
          <w:szCs w:val="24"/>
          <w:lang w:bidi="ar-EG"/>
        </w:rPr>
        <w:t xml:space="preserve">or </w:t>
      </w:r>
      <w:r w:rsidR="0004179C">
        <w:rPr>
          <w:rFonts w:eastAsia="Times New Roman" w:cs="Tahoma"/>
          <w:sz w:val="24"/>
          <w:szCs w:val="24"/>
          <w:lang w:bidi="ar-EG"/>
        </w:rPr>
        <w:t xml:space="preserve">referral to a disciplinary body. Such a </w:t>
      </w:r>
      <w:r w:rsidR="0004179C" w:rsidRPr="0004179C">
        <w:rPr>
          <w:rFonts w:eastAsia="Times New Roman" w:cs="Tahoma"/>
          <w:sz w:val="24"/>
          <w:szCs w:val="24"/>
          <w:lang w:bidi="ar-EG"/>
        </w:rPr>
        <w:t xml:space="preserve">failed course </w:t>
      </w:r>
      <w:r w:rsidR="00225510">
        <w:rPr>
          <w:rFonts w:eastAsia="Times New Roman" w:cs="Tahoma"/>
          <w:sz w:val="24"/>
          <w:szCs w:val="24"/>
          <w:lang w:bidi="ar-EG"/>
        </w:rPr>
        <w:t xml:space="preserve">in a specific case- </w:t>
      </w:r>
      <w:r w:rsidR="0004179C" w:rsidRPr="0004179C">
        <w:rPr>
          <w:rFonts w:eastAsia="Times New Roman" w:cs="Tahoma"/>
          <w:sz w:val="24"/>
          <w:szCs w:val="24"/>
          <w:lang w:bidi="ar-EG"/>
        </w:rPr>
        <w:t>or cases</w:t>
      </w:r>
      <w:r w:rsidR="00225510">
        <w:rPr>
          <w:rFonts w:eastAsia="Times New Roman" w:cs="Tahoma"/>
          <w:sz w:val="24"/>
          <w:szCs w:val="24"/>
          <w:lang w:bidi="ar-EG"/>
        </w:rPr>
        <w:t>-</w:t>
      </w:r>
      <w:r w:rsidR="0004179C" w:rsidRPr="0004179C">
        <w:rPr>
          <w:rFonts w:eastAsia="Times New Roman" w:cs="Tahoma"/>
          <w:sz w:val="24"/>
          <w:szCs w:val="24"/>
          <w:lang w:bidi="ar-EG"/>
        </w:rPr>
        <w:t xml:space="preserve"> </w:t>
      </w:r>
      <w:r w:rsidR="00225510">
        <w:rPr>
          <w:rFonts w:eastAsia="Times New Roman" w:cs="Tahoma"/>
          <w:sz w:val="24"/>
          <w:szCs w:val="24"/>
          <w:lang w:bidi="ar-EG"/>
        </w:rPr>
        <w:t>leads</w:t>
      </w:r>
      <w:r w:rsidR="0004179C" w:rsidRPr="0004179C">
        <w:rPr>
          <w:rFonts w:eastAsia="Times New Roman" w:cs="Tahoma"/>
          <w:sz w:val="24"/>
          <w:szCs w:val="24"/>
          <w:lang w:bidi="ar-EG"/>
        </w:rPr>
        <w:t xml:space="preserve"> to </w:t>
      </w:r>
      <w:r w:rsidR="00225510">
        <w:rPr>
          <w:rFonts w:eastAsia="Times New Roman" w:cs="Tahoma"/>
          <w:sz w:val="24"/>
          <w:szCs w:val="24"/>
          <w:lang w:bidi="ar-EG"/>
        </w:rPr>
        <w:t>the violation of</w:t>
      </w:r>
      <w:r w:rsidR="0004179C" w:rsidRPr="0004179C">
        <w:rPr>
          <w:rFonts w:eastAsia="Times New Roman" w:cs="Tahoma"/>
          <w:sz w:val="24"/>
          <w:szCs w:val="24"/>
          <w:lang w:bidi="ar-EG"/>
        </w:rPr>
        <w:t xml:space="preserve"> the </w:t>
      </w:r>
      <w:r w:rsidR="00225510" w:rsidRPr="0004179C">
        <w:rPr>
          <w:rFonts w:eastAsia="Times New Roman" w:cs="Tahoma"/>
          <w:sz w:val="24"/>
          <w:szCs w:val="24"/>
          <w:lang w:bidi="ar-EG"/>
        </w:rPr>
        <w:t>law!</w:t>
      </w:r>
    </w:p>
    <w:p w:rsidR="005440FF" w:rsidRDefault="00225510" w:rsidP="00A276F9">
      <w:pPr>
        <w:bidi w:val="0"/>
        <w:jc w:val="both"/>
        <w:rPr>
          <w:rFonts w:eastAsia="Times New Roman" w:cs="Tahoma"/>
          <w:sz w:val="24"/>
          <w:szCs w:val="24"/>
          <w:lang w:bidi="ar-EG"/>
        </w:rPr>
      </w:pPr>
      <w:r>
        <w:rPr>
          <w:rFonts w:eastAsia="Times New Roman" w:cs="Tahoma"/>
          <w:sz w:val="24"/>
          <w:szCs w:val="24"/>
          <w:lang w:bidi="ar-EG"/>
        </w:rPr>
        <w:t xml:space="preserve">The danger here lies in the idea of inclining to seek or take revenge instead of implementing justice, </w:t>
      </w:r>
      <w:r w:rsidRPr="00225510">
        <w:rPr>
          <w:rFonts w:eastAsia="Times New Roman" w:cs="Tahoma"/>
          <w:sz w:val="24"/>
          <w:szCs w:val="24"/>
          <w:lang w:bidi="ar-EG"/>
        </w:rPr>
        <w:t>from a</w:t>
      </w:r>
      <w:r>
        <w:rPr>
          <w:rFonts w:eastAsia="Times New Roman" w:cs="Tahoma"/>
          <w:sz w:val="24"/>
          <w:szCs w:val="24"/>
          <w:lang w:bidi="ar-EG"/>
        </w:rPr>
        <w:t xml:space="preserve">n institution that showed honorable stances in defending the </w:t>
      </w:r>
      <w:r w:rsidR="005440FF" w:rsidRPr="00225510">
        <w:rPr>
          <w:rFonts w:eastAsia="Times New Roman" w:cs="Tahoma"/>
          <w:sz w:val="24"/>
          <w:szCs w:val="24"/>
          <w:lang w:bidi="ar-EG"/>
        </w:rPr>
        <w:t>law,</w:t>
      </w:r>
      <w:r w:rsidR="005440FF">
        <w:rPr>
          <w:rFonts w:eastAsia="Times New Roman" w:cs="Tahoma"/>
          <w:sz w:val="24"/>
          <w:szCs w:val="24"/>
          <w:lang w:bidi="ar-EG"/>
        </w:rPr>
        <w:t xml:space="preserve"> </w:t>
      </w:r>
      <w:r w:rsidRPr="00225510">
        <w:rPr>
          <w:rFonts w:eastAsia="Times New Roman" w:cs="Tahoma"/>
          <w:sz w:val="24"/>
          <w:szCs w:val="24"/>
          <w:lang w:bidi="ar-EG"/>
        </w:rPr>
        <w:t>its sovereignty and the values of justice.</w:t>
      </w:r>
    </w:p>
    <w:p w:rsidR="00225510" w:rsidRPr="00521402" w:rsidRDefault="005440FF" w:rsidP="00A276F9">
      <w:pPr>
        <w:bidi w:val="0"/>
        <w:jc w:val="both"/>
        <w:rPr>
          <w:rFonts w:eastAsia="Times New Roman" w:cs="Tahoma"/>
          <w:b/>
          <w:bCs/>
          <w:sz w:val="24"/>
          <w:szCs w:val="24"/>
          <w:lang w:bidi="ar-EG"/>
        </w:rPr>
      </w:pPr>
      <w:r w:rsidRPr="00521402">
        <w:rPr>
          <w:rFonts w:eastAsia="Times New Roman" w:cs="Tahoma"/>
          <w:b/>
          <w:bCs/>
          <w:sz w:val="24"/>
          <w:szCs w:val="24"/>
          <w:lang w:bidi="ar-EG"/>
        </w:rPr>
        <w:t>Objective, mechanism, proof and punishment:</w:t>
      </w:r>
      <w:r w:rsidR="00225510" w:rsidRPr="00521402">
        <w:rPr>
          <w:rFonts w:eastAsia="Times New Roman" w:cs="Tahoma"/>
          <w:b/>
          <w:bCs/>
          <w:sz w:val="24"/>
          <w:szCs w:val="24"/>
          <w:lang w:bidi="ar-EG"/>
        </w:rPr>
        <w:t xml:space="preserve"> </w:t>
      </w:r>
    </w:p>
    <w:p w:rsidR="005440FF" w:rsidRDefault="005440FF" w:rsidP="00A276F9">
      <w:pPr>
        <w:bidi w:val="0"/>
        <w:jc w:val="both"/>
        <w:rPr>
          <w:rFonts w:eastAsia="Times New Roman" w:cs="Tahoma"/>
          <w:sz w:val="24"/>
          <w:szCs w:val="24"/>
          <w:lang w:bidi="ar-EG"/>
        </w:rPr>
      </w:pPr>
      <w:r>
        <w:rPr>
          <w:rFonts w:eastAsia="Times New Roman" w:cs="Tahoma"/>
          <w:sz w:val="24"/>
          <w:szCs w:val="24"/>
          <w:lang w:bidi="ar-EG"/>
        </w:rPr>
        <w:lastRenderedPageBreak/>
        <w:t xml:space="preserve">The decision </w:t>
      </w:r>
      <w:r w:rsidRPr="005440FF">
        <w:rPr>
          <w:rFonts w:eastAsia="Times New Roman" w:cs="Tahoma"/>
          <w:sz w:val="24"/>
          <w:szCs w:val="24"/>
          <w:lang w:bidi="ar-EG"/>
        </w:rPr>
        <w:t xml:space="preserve">set a goal for the aforementioned committee: “to </w:t>
      </w:r>
      <w:r>
        <w:rPr>
          <w:rFonts w:eastAsia="Times New Roman" w:cs="Tahoma"/>
          <w:sz w:val="24"/>
          <w:szCs w:val="24"/>
          <w:lang w:bidi="ar-EG"/>
        </w:rPr>
        <w:t>monitor</w:t>
      </w:r>
      <w:r w:rsidRPr="005440FF">
        <w:rPr>
          <w:rFonts w:eastAsia="Times New Roman" w:cs="Tahoma"/>
          <w:sz w:val="24"/>
          <w:szCs w:val="24"/>
          <w:lang w:bidi="ar-EG"/>
        </w:rPr>
        <w:t xml:space="preserve"> </w:t>
      </w:r>
      <w:r>
        <w:rPr>
          <w:rFonts w:eastAsia="Times New Roman" w:cs="Tahoma"/>
          <w:sz w:val="24"/>
          <w:szCs w:val="24"/>
          <w:lang w:bidi="ar-EG"/>
        </w:rPr>
        <w:t>the</w:t>
      </w:r>
      <w:r w:rsidRPr="005440FF">
        <w:rPr>
          <w:rFonts w:eastAsia="Times New Roman" w:cs="Tahoma"/>
          <w:sz w:val="24"/>
          <w:szCs w:val="24"/>
          <w:lang w:bidi="ar-EG"/>
        </w:rPr>
        <w:t xml:space="preserve"> insults,</w:t>
      </w:r>
      <w:r w:rsidRPr="005440FF">
        <w:t xml:space="preserve"> </w:t>
      </w:r>
      <w:r w:rsidRPr="005440FF">
        <w:rPr>
          <w:rFonts w:eastAsia="Times New Roman" w:cs="Tahoma"/>
          <w:sz w:val="24"/>
          <w:szCs w:val="24"/>
          <w:lang w:bidi="ar-EG"/>
        </w:rPr>
        <w:t>slander</w:t>
      </w:r>
      <w:r>
        <w:rPr>
          <w:rFonts w:eastAsia="Times New Roman" w:cs="Tahoma"/>
          <w:sz w:val="24"/>
          <w:szCs w:val="24"/>
          <w:lang w:bidi="ar-EG"/>
        </w:rPr>
        <w:t>,</w:t>
      </w:r>
      <w:r w:rsidRPr="005440FF">
        <w:rPr>
          <w:rFonts w:eastAsia="Times New Roman" w:cs="Tahoma"/>
          <w:sz w:val="24"/>
          <w:szCs w:val="24"/>
          <w:lang w:bidi="ar-EG"/>
        </w:rPr>
        <w:t xml:space="preserve"> </w:t>
      </w:r>
      <w:r>
        <w:rPr>
          <w:rFonts w:eastAsia="Times New Roman" w:cs="Tahoma"/>
          <w:sz w:val="24"/>
          <w:szCs w:val="24"/>
          <w:lang w:bidi="ar-EG"/>
        </w:rPr>
        <w:t>libel and defamation</w:t>
      </w:r>
      <w:r w:rsidRPr="005440FF">
        <w:rPr>
          <w:rFonts w:eastAsia="Times New Roman" w:cs="Tahoma"/>
          <w:sz w:val="24"/>
          <w:szCs w:val="24"/>
          <w:lang w:bidi="ar-EG"/>
        </w:rPr>
        <w:t xml:space="preserve"> </w:t>
      </w:r>
      <w:r>
        <w:rPr>
          <w:rFonts w:eastAsia="Times New Roman" w:cs="Tahoma"/>
          <w:sz w:val="24"/>
          <w:szCs w:val="24"/>
          <w:lang w:bidi="ar-EG"/>
        </w:rPr>
        <w:t>subjected by any lawyer (male or female)</w:t>
      </w:r>
      <w:r w:rsidRPr="005440FF">
        <w:rPr>
          <w:rFonts w:eastAsia="Times New Roman" w:cs="Tahoma"/>
          <w:sz w:val="24"/>
          <w:szCs w:val="24"/>
          <w:lang w:bidi="ar-EG"/>
        </w:rPr>
        <w:t xml:space="preserve"> or</w:t>
      </w:r>
      <w:r>
        <w:rPr>
          <w:rFonts w:eastAsia="Times New Roman" w:cs="Tahoma"/>
          <w:sz w:val="24"/>
          <w:szCs w:val="24"/>
          <w:lang w:bidi="ar-EG"/>
        </w:rPr>
        <w:t xml:space="preserve"> any</w:t>
      </w:r>
      <w:r w:rsidRPr="005440FF">
        <w:rPr>
          <w:rFonts w:eastAsia="Times New Roman" w:cs="Tahoma"/>
          <w:sz w:val="24"/>
          <w:szCs w:val="24"/>
          <w:lang w:bidi="ar-EG"/>
        </w:rPr>
        <w:t xml:space="preserve"> individual</w:t>
      </w:r>
      <w:r>
        <w:rPr>
          <w:rFonts w:eastAsia="Times New Roman" w:cs="Tahoma"/>
          <w:sz w:val="24"/>
          <w:szCs w:val="24"/>
          <w:lang w:bidi="ar-EG"/>
        </w:rPr>
        <w:t>, and that are</w:t>
      </w:r>
      <w:r w:rsidRPr="005440FF">
        <w:rPr>
          <w:rFonts w:eastAsia="Times New Roman" w:cs="Tahoma"/>
          <w:sz w:val="24"/>
          <w:szCs w:val="24"/>
          <w:lang w:bidi="ar-EG"/>
        </w:rPr>
        <w:t xml:space="preserve"> published on the Internet and social media </w:t>
      </w:r>
      <w:r>
        <w:rPr>
          <w:rFonts w:eastAsia="Times New Roman" w:cs="Tahoma"/>
          <w:sz w:val="24"/>
          <w:szCs w:val="24"/>
          <w:lang w:bidi="ar-EG"/>
        </w:rPr>
        <w:t>web</w:t>
      </w:r>
      <w:r w:rsidRPr="005440FF">
        <w:rPr>
          <w:rFonts w:eastAsia="Times New Roman" w:cs="Tahoma"/>
          <w:sz w:val="24"/>
          <w:szCs w:val="24"/>
          <w:lang w:bidi="ar-EG"/>
        </w:rPr>
        <w:t xml:space="preserve">sites </w:t>
      </w:r>
      <w:r>
        <w:rPr>
          <w:rFonts w:eastAsia="Times New Roman" w:cs="Tahoma"/>
          <w:sz w:val="24"/>
          <w:szCs w:val="24"/>
          <w:lang w:bidi="ar-EG"/>
        </w:rPr>
        <w:t xml:space="preserve">alongside newspapers </w:t>
      </w:r>
      <w:r w:rsidRPr="005440FF">
        <w:rPr>
          <w:rFonts w:eastAsia="Times New Roman" w:cs="Tahoma"/>
          <w:sz w:val="24"/>
          <w:szCs w:val="24"/>
          <w:lang w:bidi="ar-EG"/>
        </w:rPr>
        <w:t>or</w:t>
      </w:r>
      <w:r>
        <w:rPr>
          <w:rFonts w:eastAsia="Times New Roman" w:cs="Tahoma"/>
          <w:sz w:val="24"/>
          <w:szCs w:val="24"/>
          <w:lang w:bidi="ar-EG"/>
        </w:rPr>
        <w:t xml:space="preserve"> any</w:t>
      </w:r>
      <w:r w:rsidRPr="005440FF">
        <w:rPr>
          <w:rFonts w:eastAsia="Times New Roman" w:cs="Tahoma"/>
          <w:sz w:val="24"/>
          <w:szCs w:val="24"/>
          <w:lang w:bidi="ar-EG"/>
        </w:rPr>
        <w:t xml:space="preserve"> audio publications.”</w:t>
      </w:r>
      <w:r>
        <w:rPr>
          <w:rFonts w:eastAsia="Times New Roman" w:cs="Tahoma"/>
          <w:sz w:val="24"/>
          <w:szCs w:val="24"/>
          <w:lang w:bidi="ar-EG"/>
        </w:rPr>
        <w:t xml:space="preserve"> </w:t>
      </w:r>
    </w:p>
    <w:p w:rsidR="005440FF" w:rsidRDefault="005440FF" w:rsidP="00A276F9">
      <w:pPr>
        <w:bidi w:val="0"/>
        <w:jc w:val="both"/>
        <w:rPr>
          <w:rFonts w:eastAsia="Times New Roman" w:cs="Tahoma"/>
          <w:sz w:val="24"/>
          <w:szCs w:val="24"/>
          <w:lang w:bidi="ar-EG"/>
        </w:rPr>
      </w:pPr>
      <w:r>
        <w:rPr>
          <w:rFonts w:eastAsia="Times New Roman" w:cs="Tahoma"/>
          <w:sz w:val="24"/>
          <w:szCs w:val="24"/>
          <w:lang w:bidi="ar-EG"/>
        </w:rPr>
        <w:t>According to the resolution, the committee's role is represented in "</w:t>
      </w:r>
      <w:r w:rsidR="003258E7">
        <w:rPr>
          <w:rFonts w:eastAsia="Times New Roman" w:cs="Tahoma"/>
          <w:sz w:val="24"/>
          <w:szCs w:val="24"/>
          <w:lang w:bidi="ar-EG"/>
        </w:rPr>
        <w:t xml:space="preserve">submitting </w:t>
      </w:r>
      <w:r w:rsidR="003258E7" w:rsidRPr="003258E7">
        <w:rPr>
          <w:rFonts w:eastAsia="Times New Roman" w:cs="Tahoma"/>
          <w:sz w:val="24"/>
          <w:szCs w:val="24"/>
          <w:lang w:bidi="ar-EG"/>
        </w:rPr>
        <w:t xml:space="preserve">a printed </w:t>
      </w:r>
      <w:r w:rsidR="003258E7">
        <w:rPr>
          <w:rFonts w:eastAsia="Times New Roman" w:cs="Tahoma"/>
          <w:sz w:val="24"/>
          <w:szCs w:val="24"/>
          <w:lang w:bidi="ar-EG"/>
        </w:rPr>
        <w:t>copy</w:t>
      </w:r>
      <w:r w:rsidR="003258E7" w:rsidRPr="003258E7">
        <w:rPr>
          <w:rFonts w:eastAsia="Times New Roman" w:cs="Tahoma"/>
          <w:sz w:val="24"/>
          <w:szCs w:val="24"/>
          <w:lang w:bidi="ar-EG"/>
        </w:rPr>
        <w:t xml:space="preserve"> of </w:t>
      </w:r>
      <w:r w:rsidR="003258E7">
        <w:rPr>
          <w:rFonts w:eastAsia="Times New Roman" w:cs="Tahoma"/>
          <w:sz w:val="24"/>
          <w:szCs w:val="24"/>
          <w:lang w:bidi="ar-EG"/>
        </w:rPr>
        <w:t xml:space="preserve">a certain incident monitored on </w:t>
      </w:r>
      <w:r w:rsidR="003258E7" w:rsidRPr="003258E7">
        <w:rPr>
          <w:rFonts w:eastAsia="Times New Roman" w:cs="Tahoma"/>
          <w:sz w:val="24"/>
          <w:szCs w:val="24"/>
          <w:lang w:bidi="ar-EG"/>
        </w:rPr>
        <w:t xml:space="preserve">social media </w:t>
      </w:r>
      <w:r w:rsidR="003258E7">
        <w:rPr>
          <w:rFonts w:eastAsia="Times New Roman" w:cs="Tahoma"/>
          <w:sz w:val="24"/>
          <w:szCs w:val="24"/>
          <w:lang w:bidi="ar-EG"/>
        </w:rPr>
        <w:t>or</w:t>
      </w:r>
      <w:r w:rsidR="003258E7" w:rsidRPr="003258E7">
        <w:rPr>
          <w:rFonts w:eastAsia="Times New Roman" w:cs="Tahoma"/>
          <w:sz w:val="24"/>
          <w:szCs w:val="24"/>
          <w:lang w:bidi="ar-EG"/>
        </w:rPr>
        <w:t xml:space="preserve"> </w:t>
      </w:r>
      <w:r w:rsidR="003258E7">
        <w:rPr>
          <w:rFonts w:eastAsia="Times New Roman" w:cs="Tahoma"/>
          <w:sz w:val="24"/>
          <w:szCs w:val="24"/>
          <w:lang w:bidi="ar-EG"/>
        </w:rPr>
        <w:t>a newspaper</w:t>
      </w:r>
      <w:r w:rsidR="003258E7" w:rsidRPr="003258E7">
        <w:rPr>
          <w:rFonts w:eastAsia="Times New Roman" w:cs="Tahoma"/>
          <w:sz w:val="24"/>
          <w:szCs w:val="24"/>
          <w:lang w:bidi="ar-EG"/>
        </w:rPr>
        <w:t xml:space="preserve">, </w:t>
      </w:r>
      <w:r w:rsidR="003258E7">
        <w:rPr>
          <w:rFonts w:eastAsia="Times New Roman" w:cs="Tahoma"/>
          <w:sz w:val="24"/>
          <w:szCs w:val="24"/>
          <w:lang w:bidi="ar-EG"/>
        </w:rPr>
        <w:t>or any audio or visual publication to the bar association's disciplinary d</w:t>
      </w:r>
      <w:r w:rsidR="003258E7" w:rsidRPr="003258E7">
        <w:rPr>
          <w:rFonts w:eastAsia="Times New Roman" w:cs="Tahoma"/>
          <w:sz w:val="24"/>
          <w:szCs w:val="24"/>
          <w:lang w:bidi="ar-EG"/>
        </w:rPr>
        <w:t>epartment</w:t>
      </w:r>
      <w:r w:rsidR="003258E7">
        <w:rPr>
          <w:rFonts w:eastAsia="Times New Roman" w:cs="Tahoma"/>
          <w:sz w:val="24"/>
          <w:szCs w:val="24"/>
          <w:lang w:bidi="ar-EG"/>
        </w:rPr>
        <w:t>, which, in turn,</w:t>
      </w:r>
      <w:r w:rsidR="003258E7" w:rsidRPr="003258E7">
        <w:rPr>
          <w:rFonts w:eastAsia="Times New Roman" w:cs="Tahoma"/>
          <w:sz w:val="24"/>
          <w:szCs w:val="24"/>
          <w:lang w:bidi="ar-EG"/>
        </w:rPr>
        <w:t xml:space="preserve"> receives complaints from lawyers or individual people and submits a note to the </w:t>
      </w:r>
      <w:r w:rsidR="003258E7">
        <w:rPr>
          <w:rFonts w:eastAsia="Times New Roman" w:cs="Tahoma"/>
          <w:sz w:val="24"/>
          <w:szCs w:val="24"/>
          <w:lang w:bidi="ar-EG"/>
        </w:rPr>
        <w:t>head of the bar".</w:t>
      </w:r>
    </w:p>
    <w:p w:rsidR="003258E7" w:rsidRPr="002B7BA5" w:rsidRDefault="002B7BA5" w:rsidP="00A276F9">
      <w:pPr>
        <w:bidi w:val="0"/>
        <w:jc w:val="both"/>
        <w:rPr>
          <w:rFonts w:eastAsia="Times New Roman" w:cs="Tahoma"/>
          <w:b/>
          <w:bCs/>
          <w:sz w:val="24"/>
          <w:szCs w:val="24"/>
          <w:lang w:bidi="ar-EG"/>
        </w:rPr>
      </w:pPr>
      <w:r w:rsidRPr="002B7BA5">
        <w:rPr>
          <w:rFonts w:eastAsia="Times New Roman" w:cs="Tahoma"/>
          <w:b/>
          <w:bCs/>
          <w:sz w:val="24"/>
          <w:szCs w:val="24"/>
          <w:lang w:bidi="ar-EG"/>
        </w:rPr>
        <w:t>The p</w:t>
      </w:r>
      <w:r w:rsidR="003258E7" w:rsidRPr="002B7BA5">
        <w:rPr>
          <w:rFonts w:eastAsia="Times New Roman" w:cs="Tahoma"/>
          <w:b/>
          <w:bCs/>
          <w:sz w:val="24"/>
          <w:szCs w:val="24"/>
          <w:lang w:bidi="ar-EG"/>
        </w:rPr>
        <w:t xml:space="preserve">enalties </w:t>
      </w:r>
      <w:r w:rsidRPr="002B7BA5">
        <w:rPr>
          <w:rFonts w:eastAsia="Times New Roman" w:cs="Tahoma"/>
          <w:b/>
          <w:bCs/>
          <w:sz w:val="24"/>
          <w:szCs w:val="24"/>
          <w:lang w:bidi="ar-EG"/>
        </w:rPr>
        <w:t>stipulated in the</w:t>
      </w:r>
      <w:r w:rsidR="003258E7" w:rsidRPr="002B7BA5">
        <w:rPr>
          <w:rFonts w:eastAsia="Times New Roman" w:cs="Tahoma"/>
          <w:b/>
          <w:bCs/>
          <w:sz w:val="24"/>
          <w:szCs w:val="24"/>
          <w:lang w:bidi="ar-EG"/>
        </w:rPr>
        <w:t xml:space="preserve"> </w:t>
      </w:r>
      <w:r w:rsidRPr="002B7BA5">
        <w:rPr>
          <w:rFonts w:eastAsia="Times New Roman" w:cs="Tahoma"/>
          <w:b/>
          <w:bCs/>
          <w:sz w:val="24"/>
          <w:szCs w:val="24"/>
          <w:lang w:bidi="ar-EG"/>
        </w:rPr>
        <w:t xml:space="preserve">resolution: </w:t>
      </w:r>
    </w:p>
    <w:p w:rsidR="00CA43B5" w:rsidRDefault="002B7BA5" w:rsidP="00A276F9">
      <w:pPr>
        <w:bidi w:val="0"/>
        <w:jc w:val="both"/>
        <w:rPr>
          <w:rFonts w:eastAsia="Times New Roman" w:cs="Tahoma"/>
          <w:sz w:val="24"/>
          <w:szCs w:val="24"/>
          <w:lang w:bidi="ar-EG"/>
        </w:rPr>
      </w:pPr>
      <w:r>
        <w:rPr>
          <w:rFonts w:eastAsia="Times New Roman" w:cs="Tahoma"/>
          <w:sz w:val="24"/>
          <w:szCs w:val="24"/>
          <w:lang w:bidi="ar-EG"/>
        </w:rPr>
        <w:t xml:space="preserve">The resolution said that </w:t>
      </w:r>
      <w:r w:rsidRPr="002B7BA5">
        <w:rPr>
          <w:rFonts w:eastAsia="Times New Roman" w:cs="Tahoma"/>
          <w:sz w:val="24"/>
          <w:szCs w:val="24"/>
          <w:lang w:bidi="ar-EG"/>
        </w:rPr>
        <w:t>that the applicable article here is Paragraph</w:t>
      </w:r>
      <w:r w:rsidR="005D7A5C">
        <w:rPr>
          <w:rFonts w:eastAsia="Times New Roman" w:cs="Tahoma"/>
          <w:sz w:val="24"/>
          <w:szCs w:val="24"/>
          <w:lang w:bidi="ar-EG"/>
        </w:rPr>
        <w:t xml:space="preserve"> 5 of Article 13 of the Advocates</w:t>
      </w:r>
      <w:r w:rsidRPr="002B7BA5">
        <w:rPr>
          <w:rFonts w:eastAsia="Times New Roman" w:cs="Tahoma"/>
          <w:sz w:val="24"/>
          <w:szCs w:val="24"/>
          <w:lang w:bidi="ar-EG"/>
        </w:rPr>
        <w:t xml:space="preserve"> Law</w:t>
      </w:r>
      <w:r w:rsidR="005D7A5C">
        <w:rPr>
          <w:rFonts w:eastAsia="Times New Roman" w:cs="Tahoma"/>
          <w:sz w:val="24"/>
          <w:szCs w:val="24"/>
          <w:lang w:bidi="ar-EG"/>
        </w:rPr>
        <w:t xml:space="preserve"> (Lawyers' Law), which states "</w:t>
      </w:r>
      <w:r w:rsidR="005D7A5C" w:rsidRPr="005D7A5C">
        <w:rPr>
          <w:rFonts w:eastAsia="Times New Roman" w:cs="Tahoma"/>
          <w:sz w:val="24"/>
          <w:szCs w:val="24"/>
          <w:lang w:bidi="ar-EG"/>
        </w:rPr>
        <w:t xml:space="preserve">He should be of good conduct, good reputation, worthy of the due respect for the profession, and that no disciplinary judgments </w:t>
      </w:r>
      <w:r w:rsidR="00CA43B5">
        <w:rPr>
          <w:rFonts w:eastAsia="Times New Roman" w:cs="Tahoma"/>
          <w:sz w:val="24"/>
          <w:szCs w:val="24"/>
          <w:lang w:bidi="ar-EG"/>
        </w:rPr>
        <w:t>are</w:t>
      </w:r>
      <w:r w:rsidR="005D7A5C" w:rsidRPr="005D7A5C">
        <w:rPr>
          <w:rFonts w:eastAsia="Times New Roman" w:cs="Tahoma"/>
          <w:sz w:val="24"/>
          <w:szCs w:val="24"/>
          <w:lang w:bidi="ar-EG"/>
        </w:rPr>
        <w:t xml:space="preserve"> issued against him or </w:t>
      </w:r>
      <w:r w:rsidR="00CA43B5">
        <w:rPr>
          <w:rFonts w:eastAsia="Times New Roman" w:cs="Tahoma"/>
          <w:sz w:val="24"/>
          <w:szCs w:val="24"/>
          <w:lang w:bidi="ar-EG"/>
        </w:rPr>
        <w:t xml:space="preserve">that </w:t>
      </w:r>
      <w:r w:rsidR="005D7A5C" w:rsidRPr="005D7A5C">
        <w:rPr>
          <w:rFonts w:eastAsia="Times New Roman" w:cs="Tahoma"/>
          <w:sz w:val="24"/>
          <w:szCs w:val="24"/>
          <w:lang w:bidi="ar-EG"/>
        </w:rPr>
        <w:t>his relations</w:t>
      </w:r>
      <w:r w:rsidR="00CA43B5">
        <w:rPr>
          <w:rFonts w:eastAsia="Times New Roman" w:cs="Tahoma"/>
          <w:sz w:val="24"/>
          <w:szCs w:val="24"/>
          <w:lang w:bidi="ar-EG"/>
        </w:rPr>
        <w:t xml:space="preserve">hip with his job, profession is </w:t>
      </w:r>
      <w:r w:rsidR="005D7A5C" w:rsidRPr="005D7A5C">
        <w:rPr>
          <w:rFonts w:eastAsia="Times New Roman" w:cs="Tahoma"/>
          <w:sz w:val="24"/>
          <w:szCs w:val="24"/>
          <w:lang w:bidi="ar-EG"/>
        </w:rPr>
        <w:t xml:space="preserve">cut off </w:t>
      </w:r>
      <w:r w:rsidR="00CA43B5">
        <w:rPr>
          <w:rFonts w:eastAsia="Times New Roman" w:cs="Tahoma"/>
          <w:sz w:val="24"/>
          <w:szCs w:val="24"/>
          <w:lang w:bidi="ar-EG"/>
        </w:rPr>
        <w:t>for</w:t>
      </w:r>
      <w:r w:rsidR="005D7A5C" w:rsidRPr="005D7A5C">
        <w:rPr>
          <w:rFonts w:eastAsia="Times New Roman" w:cs="Tahoma"/>
          <w:sz w:val="24"/>
          <w:szCs w:val="24"/>
          <w:lang w:bidi="ar-EG"/>
        </w:rPr>
        <w:t xml:space="preserve"> reasons </w:t>
      </w:r>
      <w:r w:rsidR="00CA43B5">
        <w:rPr>
          <w:rFonts w:eastAsia="Times New Roman" w:cs="Tahoma"/>
          <w:sz w:val="24"/>
          <w:szCs w:val="24"/>
          <w:lang w:bidi="ar-EG"/>
        </w:rPr>
        <w:t>related</w:t>
      </w:r>
      <w:r w:rsidR="005D7A5C" w:rsidRPr="005D7A5C">
        <w:rPr>
          <w:rFonts w:eastAsia="Times New Roman" w:cs="Tahoma"/>
          <w:sz w:val="24"/>
          <w:szCs w:val="24"/>
          <w:lang w:bidi="ar-EG"/>
        </w:rPr>
        <w:t xml:space="preserve"> to his suitability for the job he was occupying</w:t>
      </w:r>
      <w:r w:rsidR="00CA43B5">
        <w:rPr>
          <w:rFonts w:eastAsia="Times New Roman" w:cs="Tahoma"/>
          <w:sz w:val="24"/>
          <w:szCs w:val="24"/>
          <w:lang w:bidi="ar-EG"/>
        </w:rPr>
        <w:t>.” The decision interpreted this article as follows: "According to</w:t>
      </w:r>
      <w:r w:rsidR="005D7A5C" w:rsidRPr="005D7A5C">
        <w:rPr>
          <w:rFonts w:eastAsia="Times New Roman" w:cs="Tahoma"/>
          <w:sz w:val="24"/>
          <w:szCs w:val="24"/>
          <w:lang w:bidi="ar-EG"/>
        </w:rPr>
        <w:t xml:space="preserve"> what was stated in the last paragraph of the same article</w:t>
      </w:r>
      <w:r w:rsidR="00CA43B5">
        <w:rPr>
          <w:rFonts w:eastAsia="Times New Roman" w:cs="Tahoma"/>
          <w:sz w:val="24"/>
          <w:szCs w:val="24"/>
          <w:lang w:bidi="ar-EG"/>
        </w:rPr>
        <w:t>,</w:t>
      </w:r>
      <w:r w:rsidR="005D7A5C" w:rsidRPr="005D7A5C">
        <w:rPr>
          <w:rFonts w:eastAsia="Times New Roman" w:cs="Tahoma"/>
          <w:sz w:val="24"/>
          <w:szCs w:val="24"/>
          <w:lang w:bidi="ar-EG"/>
        </w:rPr>
        <w:t xml:space="preserve"> </w:t>
      </w:r>
      <w:r w:rsidR="00CA43B5">
        <w:rPr>
          <w:rFonts w:eastAsia="Times New Roman" w:cs="Tahoma"/>
          <w:sz w:val="24"/>
          <w:szCs w:val="24"/>
          <w:lang w:bidi="ar-EG"/>
        </w:rPr>
        <w:t>not meeting</w:t>
      </w:r>
      <w:r w:rsidR="005D7A5C" w:rsidRPr="005D7A5C">
        <w:rPr>
          <w:rFonts w:eastAsia="Times New Roman" w:cs="Tahoma"/>
          <w:sz w:val="24"/>
          <w:szCs w:val="24"/>
          <w:lang w:bidi="ar-EG"/>
        </w:rPr>
        <w:t xml:space="preserve"> any of the</w:t>
      </w:r>
      <w:r w:rsidR="00CA43B5">
        <w:rPr>
          <w:rFonts w:eastAsia="Times New Roman" w:cs="Tahoma"/>
          <w:sz w:val="24"/>
          <w:szCs w:val="24"/>
          <w:lang w:bidi="ar-EG"/>
        </w:rPr>
        <w:t xml:space="preserve"> aforementioned</w:t>
      </w:r>
      <w:r w:rsidR="005D7A5C" w:rsidRPr="005D7A5C">
        <w:rPr>
          <w:rFonts w:eastAsia="Times New Roman" w:cs="Tahoma"/>
          <w:sz w:val="24"/>
          <w:szCs w:val="24"/>
          <w:lang w:bidi="ar-EG"/>
        </w:rPr>
        <w:t xml:space="preserve"> conditions or the eight items mentioned in the </w:t>
      </w:r>
      <w:r w:rsidR="00CA43B5">
        <w:rPr>
          <w:rFonts w:eastAsia="Times New Roman" w:cs="Tahoma"/>
          <w:sz w:val="24"/>
          <w:szCs w:val="24"/>
          <w:lang w:bidi="ar-EG"/>
        </w:rPr>
        <w:t>abovementioned</w:t>
      </w:r>
      <w:r w:rsidR="005D7A5C" w:rsidRPr="005D7A5C">
        <w:rPr>
          <w:rFonts w:eastAsia="Times New Roman" w:cs="Tahoma"/>
          <w:sz w:val="24"/>
          <w:szCs w:val="24"/>
          <w:lang w:bidi="ar-EG"/>
        </w:rPr>
        <w:t xml:space="preserve"> article…” </w:t>
      </w:r>
      <w:r w:rsidR="00CA43B5">
        <w:rPr>
          <w:rFonts w:eastAsia="Times New Roman" w:cs="Tahoma"/>
          <w:sz w:val="24"/>
          <w:szCs w:val="24"/>
          <w:lang w:bidi="ar-EG"/>
        </w:rPr>
        <w:t xml:space="preserve">the lawyer's membership in the bar </w:t>
      </w:r>
      <w:r w:rsidR="00015D9B">
        <w:rPr>
          <w:rFonts w:eastAsia="Times New Roman" w:cs="Tahoma"/>
          <w:sz w:val="24"/>
          <w:szCs w:val="24"/>
          <w:lang w:bidi="ar-EG"/>
        </w:rPr>
        <w:t>association</w:t>
      </w:r>
      <w:r w:rsidR="00CA43B5">
        <w:rPr>
          <w:rFonts w:eastAsia="Times New Roman" w:cs="Tahoma"/>
          <w:sz w:val="24"/>
          <w:szCs w:val="24"/>
          <w:lang w:bidi="ar-EG"/>
        </w:rPr>
        <w:t xml:space="preserve"> will be cancelled</w:t>
      </w:r>
      <w:r w:rsidR="005D7A5C" w:rsidRPr="005D7A5C">
        <w:rPr>
          <w:rFonts w:eastAsia="Times New Roman" w:cs="Tahoma"/>
          <w:sz w:val="24"/>
          <w:szCs w:val="24"/>
          <w:lang w:bidi="ar-EG"/>
        </w:rPr>
        <w:t xml:space="preserve"> by force of law from the date </w:t>
      </w:r>
      <w:r w:rsidR="00CA43B5">
        <w:rPr>
          <w:rFonts w:eastAsia="Times New Roman" w:cs="Tahoma"/>
          <w:sz w:val="24"/>
          <w:szCs w:val="24"/>
          <w:lang w:bidi="ar-EG"/>
        </w:rPr>
        <w:t>of not meeting of any of these conditions</w:t>
      </w:r>
      <w:proofErr w:type="gramStart"/>
      <w:r w:rsidR="00CA43B5">
        <w:rPr>
          <w:rFonts w:eastAsia="Times New Roman" w:cs="Tahoma"/>
          <w:sz w:val="24"/>
          <w:szCs w:val="24"/>
          <w:lang w:bidi="ar-EG"/>
        </w:rPr>
        <w:t>"</w:t>
      </w:r>
      <w:r w:rsidR="005D7A5C" w:rsidRPr="005D7A5C">
        <w:rPr>
          <w:rFonts w:eastAsia="Times New Roman" w:cs="Tahoma"/>
          <w:sz w:val="24"/>
          <w:szCs w:val="24"/>
          <w:lang w:bidi="ar-EG"/>
        </w:rPr>
        <w:t xml:space="preserve"> .....</w:t>
      </w:r>
      <w:proofErr w:type="gramEnd"/>
      <w:r w:rsidR="005D7A5C" w:rsidRPr="005D7A5C">
        <w:rPr>
          <w:rFonts w:eastAsia="Times New Roman" w:cs="Tahoma"/>
          <w:sz w:val="24"/>
          <w:szCs w:val="24"/>
          <w:lang w:bidi="ar-EG"/>
        </w:rPr>
        <w:t xml:space="preserve"> Hence the penalty </w:t>
      </w:r>
      <w:r w:rsidR="00CA43B5">
        <w:rPr>
          <w:rFonts w:eastAsia="Times New Roman" w:cs="Tahoma"/>
          <w:sz w:val="24"/>
          <w:szCs w:val="24"/>
          <w:lang w:bidi="ar-EG"/>
        </w:rPr>
        <w:t>will be the most severe- cancelling his membership"!</w:t>
      </w:r>
    </w:p>
    <w:p w:rsidR="00CA43B5" w:rsidRPr="00015D9B" w:rsidRDefault="00CA43B5" w:rsidP="00A276F9">
      <w:pPr>
        <w:bidi w:val="0"/>
        <w:jc w:val="both"/>
        <w:rPr>
          <w:rFonts w:eastAsia="Times New Roman" w:cs="Tahoma"/>
          <w:b/>
          <w:bCs/>
          <w:sz w:val="24"/>
          <w:szCs w:val="24"/>
          <w:lang w:bidi="ar-EG"/>
        </w:rPr>
      </w:pPr>
      <w:r w:rsidRPr="00015D9B">
        <w:rPr>
          <w:rFonts w:eastAsia="Times New Roman" w:cs="Tahoma"/>
          <w:b/>
          <w:bCs/>
          <w:sz w:val="24"/>
          <w:szCs w:val="24"/>
          <w:lang w:bidi="ar-EG"/>
        </w:rPr>
        <w:t>Numerous infringements entailed in th</w:t>
      </w:r>
      <w:r w:rsidR="00015D9B" w:rsidRPr="00015D9B">
        <w:rPr>
          <w:rFonts w:eastAsia="Times New Roman" w:cs="Tahoma"/>
          <w:b/>
          <w:bCs/>
          <w:sz w:val="24"/>
          <w:szCs w:val="24"/>
          <w:lang w:bidi="ar-EG"/>
        </w:rPr>
        <w:t xml:space="preserve">e decision: </w:t>
      </w:r>
      <w:r w:rsidRPr="00015D9B">
        <w:rPr>
          <w:rFonts w:eastAsia="Times New Roman" w:cs="Tahoma"/>
          <w:b/>
          <w:bCs/>
          <w:sz w:val="24"/>
          <w:szCs w:val="24"/>
          <w:lang w:bidi="ar-EG"/>
        </w:rPr>
        <w:t>legal, human rights, union</w:t>
      </w:r>
    </w:p>
    <w:p w:rsidR="00015D9B" w:rsidRDefault="00015D9B" w:rsidP="00A276F9">
      <w:pPr>
        <w:bidi w:val="0"/>
        <w:jc w:val="both"/>
        <w:rPr>
          <w:rFonts w:eastAsia="Times New Roman" w:cs="Tahoma"/>
          <w:sz w:val="24"/>
          <w:szCs w:val="24"/>
          <w:lang w:bidi="ar-EG"/>
        </w:rPr>
      </w:pPr>
      <w:r>
        <w:rPr>
          <w:rFonts w:eastAsia="Times New Roman" w:cs="Tahoma"/>
          <w:sz w:val="24"/>
          <w:szCs w:val="24"/>
          <w:lang w:bidi="ar-EG"/>
        </w:rPr>
        <w:t xml:space="preserve">This includes: Detecting crimes, </w:t>
      </w:r>
      <w:r w:rsidR="00CA43B5" w:rsidRPr="00CA43B5">
        <w:rPr>
          <w:rFonts w:eastAsia="Times New Roman" w:cs="Tahoma"/>
          <w:sz w:val="24"/>
          <w:szCs w:val="24"/>
          <w:lang w:bidi="ar-EG"/>
        </w:rPr>
        <w:t>writing minutes</w:t>
      </w:r>
      <w:r>
        <w:rPr>
          <w:rFonts w:eastAsia="Times New Roman" w:cs="Tahoma"/>
          <w:sz w:val="24"/>
          <w:szCs w:val="24"/>
          <w:lang w:bidi="ar-EG"/>
        </w:rPr>
        <w:t>/ communiqués,</w:t>
      </w:r>
      <w:r w:rsidR="00CA43B5" w:rsidRPr="00CA43B5">
        <w:rPr>
          <w:rFonts w:eastAsia="Times New Roman" w:cs="Tahoma"/>
          <w:sz w:val="24"/>
          <w:szCs w:val="24"/>
          <w:lang w:bidi="ar-EG"/>
        </w:rPr>
        <w:t xml:space="preserve"> </w:t>
      </w:r>
      <w:r>
        <w:rPr>
          <w:rFonts w:eastAsia="Times New Roman" w:cs="Tahoma"/>
          <w:sz w:val="24"/>
          <w:szCs w:val="24"/>
          <w:lang w:bidi="ar-EG"/>
        </w:rPr>
        <w:t>compiling inquiries/conducting investigation</w:t>
      </w:r>
      <w:r w:rsidR="003B597D">
        <w:rPr>
          <w:rFonts w:eastAsia="Times New Roman" w:cs="Tahoma"/>
          <w:sz w:val="24"/>
          <w:szCs w:val="24"/>
          <w:lang w:bidi="ar-EG"/>
        </w:rPr>
        <w:t>s</w:t>
      </w:r>
      <w:r>
        <w:rPr>
          <w:rFonts w:eastAsia="Times New Roman" w:cs="Tahoma"/>
          <w:sz w:val="24"/>
          <w:szCs w:val="24"/>
          <w:lang w:bidi="ar-EG"/>
        </w:rPr>
        <w:t xml:space="preserve"> and other</w:t>
      </w:r>
      <w:r w:rsidR="00CA43B5" w:rsidRPr="00CA43B5">
        <w:rPr>
          <w:rFonts w:eastAsia="Times New Roman" w:cs="Tahoma"/>
          <w:sz w:val="24"/>
          <w:szCs w:val="24"/>
          <w:lang w:bidi="ar-EG"/>
        </w:rPr>
        <w:t xml:space="preserve"> things</w:t>
      </w:r>
      <w:r>
        <w:rPr>
          <w:rFonts w:eastAsia="Times New Roman" w:cs="Tahoma"/>
          <w:sz w:val="24"/>
          <w:szCs w:val="24"/>
          <w:lang w:bidi="ar-EG"/>
        </w:rPr>
        <w:t xml:space="preserve"> that are </w:t>
      </w:r>
      <w:r w:rsidRPr="00015D9B">
        <w:rPr>
          <w:rFonts w:eastAsia="Times New Roman" w:cs="Tahoma"/>
          <w:sz w:val="24"/>
          <w:szCs w:val="24"/>
          <w:lang w:bidi="ar-EG"/>
        </w:rPr>
        <w:t>entrusted with</w:t>
      </w:r>
      <w:r w:rsidR="00CA43B5" w:rsidRPr="00CA43B5">
        <w:rPr>
          <w:rFonts w:eastAsia="Times New Roman" w:cs="Tahoma"/>
          <w:sz w:val="24"/>
          <w:szCs w:val="24"/>
          <w:lang w:bidi="ar-EG"/>
        </w:rPr>
        <w:t xml:space="preserve"> </w:t>
      </w:r>
      <w:r>
        <w:rPr>
          <w:rFonts w:eastAsia="Times New Roman" w:cs="Tahoma"/>
          <w:sz w:val="24"/>
          <w:szCs w:val="24"/>
          <w:lang w:bidi="ar-EG"/>
        </w:rPr>
        <w:t>the investigative</w:t>
      </w:r>
      <w:r w:rsidR="00CA43B5" w:rsidRPr="00CA43B5">
        <w:rPr>
          <w:rFonts w:eastAsia="Times New Roman" w:cs="Tahoma"/>
          <w:sz w:val="24"/>
          <w:szCs w:val="24"/>
          <w:lang w:bidi="ar-EG"/>
        </w:rPr>
        <w:t xml:space="preserve"> authorities </w:t>
      </w:r>
      <w:r>
        <w:rPr>
          <w:rFonts w:eastAsia="Times New Roman" w:cs="Tahoma"/>
          <w:sz w:val="24"/>
          <w:szCs w:val="24"/>
          <w:lang w:bidi="ar-EG"/>
        </w:rPr>
        <w:t>and apparatuses</w:t>
      </w:r>
      <w:r w:rsidR="00CA43B5" w:rsidRPr="00CA43B5">
        <w:rPr>
          <w:rFonts w:eastAsia="Times New Roman" w:cs="Tahoma"/>
          <w:sz w:val="24"/>
          <w:szCs w:val="24"/>
          <w:lang w:bidi="ar-EG"/>
        </w:rPr>
        <w:t xml:space="preserve"> by law. The aforementioned decision takes the place of these </w:t>
      </w:r>
      <w:r>
        <w:rPr>
          <w:rFonts w:eastAsia="Times New Roman" w:cs="Tahoma"/>
          <w:sz w:val="24"/>
          <w:szCs w:val="24"/>
          <w:lang w:bidi="ar-EG"/>
        </w:rPr>
        <w:t xml:space="preserve">apparatuses, </w:t>
      </w:r>
      <w:r w:rsidR="00CA43B5" w:rsidRPr="00CA43B5">
        <w:rPr>
          <w:rFonts w:eastAsia="Times New Roman" w:cs="Tahoma"/>
          <w:sz w:val="24"/>
          <w:szCs w:val="24"/>
          <w:lang w:bidi="ar-EG"/>
        </w:rPr>
        <w:t>replaces them</w:t>
      </w:r>
      <w:r>
        <w:rPr>
          <w:rFonts w:eastAsia="Times New Roman" w:cs="Tahoma"/>
          <w:sz w:val="24"/>
          <w:szCs w:val="24"/>
          <w:lang w:bidi="ar-EG"/>
        </w:rPr>
        <w:t>,</w:t>
      </w:r>
      <w:r w:rsidR="00CA43B5" w:rsidRPr="00CA43B5">
        <w:rPr>
          <w:rFonts w:eastAsia="Times New Roman" w:cs="Tahoma"/>
          <w:sz w:val="24"/>
          <w:szCs w:val="24"/>
          <w:lang w:bidi="ar-EG"/>
        </w:rPr>
        <w:t xml:space="preserve"> and imposes the most severe penalties stipulated in the </w:t>
      </w:r>
      <w:r>
        <w:rPr>
          <w:rFonts w:eastAsia="Times New Roman" w:cs="Tahoma"/>
          <w:sz w:val="24"/>
          <w:szCs w:val="24"/>
          <w:lang w:bidi="ar-EG"/>
        </w:rPr>
        <w:t>Advocates Law, which is the cancelation of the lawyer's membership in the bar association.</w:t>
      </w:r>
    </w:p>
    <w:p w:rsidR="00015D9B" w:rsidRPr="00015D9B" w:rsidRDefault="00015D9B" w:rsidP="00A276F9">
      <w:pPr>
        <w:bidi w:val="0"/>
        <w:jc w:val="both"/>
        <w:rPr>
          <w:rFonts w:eastAsia="Times New Roman" w:cs="Tahoma"/>
          <w:b/>
          <w:bCs/>
          <w:sz w:val="24"/>
          <w:szCs w:val="24"/>
          <w:lang w:bidi="ar-EG"/>
        </w:rPr>
      </w:pPr>
      <w:r w:rsidRPr="00015D9B">
        <w:rPr>
          <w:rFonts w:eastAsia="Times New Roman" w:cs="Tahoma"/>
          <w:b/>
          <w:bCs/>
          <w:sz w:val="24"/>
          <w:szCs w:val="24"/>
          <w:lang w:bidi="ar-EG"/>
        </w:rPr>
        <w:t xml:space="preserve">Among the shortcomings </w:t>
      </w:r>
      <w:r>
        <w:rPr>
          <w:rFonts w:eastAsia="Times New Roman" w:cs="Tahoma"/>
          <w:b/>
          <w:bCs/>
          <w:sz w:val="24"/>
          <w:szCs w:val="24"/>
          <w:lang w:bidi="ar-EG"/>
        </w:rPr>
        <w:t xml:space="preserve">and flaws </w:t>
      </w:r>
      <w:r w:rsidRPr="00015D9B">
        <w:rPr>
          <w:rFonts w:eastAsia="Times New Roman" w:cs="Tahoma"/>
          <w:b/>
          <w:bCs/>
          <w:sz w:val="24"/>
          <w:szCs w:val="24"/>
          <w:lang w:bidi="ar-EG"/>
        </w:rPr>
        <w:t>of this unfair decision:</w:t>
      </w:r>
    </w:p>
    <w:p w:rsidR="00CA43B5" w:rsidRDefault="007217F7" w:rsidP="00A276F9">
      <w:pPr>
        <w:bidi w:val="0"/>
        <w:jc w:val="both"/>
        <w:rPr>
          <w:rFonts w:eastAsia="Times New Roman" w:cs="Tahoma"/>
          <w:sz w:val="24"/>
          <w:szCs w:val="24"/>
          <w:lang w:bidi="ar-EG"/>
        </w:rPr>
      </w:pPr>
      <w:r>
        <w:rPr>
          <w:rFonts w:eastAsia="Times New Roman" w:cs="Tahoma"/>
          <w:sz w:val="24"/>
          <w:szCs w:val="24"/>
          <w:lang w:bidi="ar-EG"/>
        </w:rPr>
        <w:t>(1</w:t>
      </w:r>
      <w:r w:rsidR="00015D9B" w:rsidRPr="00015D9B">
        <w:rPr>
          <w:rFonts w:eastAsia="Times New Roman" w:cs="Tahoma"/>
          <w:sz w:val="24"/>
          <w:szCs w:val="24"/>
          <w:lang w:bidi="ar-EG"/>
        </w:rPr>
        <w:t xml:space="preserve">) The Disciplinary Committee is not independent, and the </w:t>
      </w:r>
      <w:r w:rsidR="00015D9B">
        <w:rPr>
          <w:rFonts w:eastAsia="Times New Roman" w:cs="Tahoma"/>
          <w:sz w:val="24"/>
          <w:szCs w:val="24"/>
          <w:lang w:bidi="ar-EG"/>
        </w:rPr>
        <w:t>Bar Association's head</w:t>
      </w:r>
      <w:r w:rsidR="00015D9B" w:rsidRPr="00015D9B">
        <w:rPr>
          <w:rFonts w:eastAsia="Times New Roman" w:cs="Tahoma"/>
          <w:sz w:val="24"/>
          <w:szCs w:val="24"/>
          <w:lang w:bidi="ar-EG"/>
        </w:rPr>
        <w:t xml:space="preserve"> </w:t>
      </w:r>
      <w:r w:rsidR="00015D9B">
        <w:rPr>
          <w:rFonts w:eastAsia="Times New Roman" w:cs="Tahoma"/>
          <w:sz w:val="24"/>
          <w:szCs w:val="24"/>
          <w:lang w:bidi="ar-EG"/>
        </w:rPr>
        <w:t xml:space="preserve">serves as </w:t>
      </w:r>
      <w:r w:rsidR="00015D9B" w:rsidRPr="00015D9B">
        <w:rPr>
          <w:rFonts w:eastAsia="Times New Roman" w:cs="Tahoma"/>
          <w:sz w:val="24"/>
          <w:szCs w:val="24"/>
          <w:lang w:bidi="ar-EG"/>
        </w:rPr>
        <w:t xml:space="preserve">a plaintiff </w:t>
      </w:r>
      <w:r w:rsidR="00015D9B">
        <w:rPr>
          <w:rFonts w:eastAsia="Times New Roman" w:cs="Tahoma"/>
          <w:sz w:val="24"/>
          <w:szCs w:val="24"/>
          <w:lang w:bidi="ar-EG"/>
        </w:rPr>
        <w:t xml:space="preserve">(adversary) </w:t>
      </w:r>
      <w:r w:rsidR="00015D9B" w:rsidRPr="00015D9B">
        <w:rPr>
          <w:rFonts w:eastAsia="Times New Roman" w:cs="Tahoma"/>
          <w:sz w:val="24"/>
          <w:szCs w:val="24"/>
          <w:lang w:bidi="ar-EG"/>
        </w:rPr>
        <w:t>and an arbiter</w:t>
      </w:r>
      <w:r w:rsidR="00015D9B">
        <w:rPr>
          <w:rFonts w:eastAsia="Times New Roman" w:cs="Tahoma"/>
          <w:sz w:val="24"/>
          <w:szCs w:val="24"/>
          <w:lang w:bidi="ar-EG"/>
        </w:rPr>
        <w:t xml:space="preserve"> (judge) </w:t>
      </w:r>
      <w:r w:rsidR="00051A8A">
        <w:rPr>
          <w:rFonts w:eastAsia="Times New Roman" w:cs="Tahoma"/>
          <w:sz w:val="24"/>
          <w:szCs w:val="24"/>
          <w:lang w:bidi="ar-EG"/>
        </w:rPr>
        <w:t>at</w:t>
      </w:r>
      <w:r w:rsidR="00015D9B">
        <w:rPr>
          <w:rFonts w:eastAsia="Times New Roman" w:cs="Tahoma"/>
          <w:sz w:val="24"/>
          <w:szCs w:val="24"/>
          <w:lang w:bidi="ar-EG"/>
        </w:rPr>
        <w:t xml:space="preserve"> the same time. </w:t>
      </w:r>
    </w:p>
    <w:p w:rsidR="007217F7" w:rsidRDefault="00203038" w:rsidP="00A276F9">
      <w:pPr>
        <w:bidi w:val="0"/>
        <w:jc w:val="both"/>
        <w:rPr>
          <w:rFonts w:eastAsia="Times New Roman" w:cs="Tahoma"/>
          <w:sz w:val="24"/>
          <w:szCs w:val="24"/>
          <w:lang w:bidi="ar-EG"/>
        </w:rPr>
      </w:pPr>
      <w:r>
        <w:rPr>
          <w:rFonts w:eastAsia="Times New Roman" w:cs="Tahoma"/>
          <w:sz w:val="24"/>
          <w:szCs w:val="24"/>
          <w:lang w:bidi="ar-EG"/>
        </w:rPr>
        <w:t>The committee</w:t>
      </w:r>
      <w:r>
        <w:rPr>
          <w:rFonts w:eastAsia="Times New Roman" w:cs="Tahoma" w:hint="cs"/>
          <w:sz w:val="24"/>
          <w:szCs w:val="24"/>
          <w:rtl/>
          <w:lang w:bidi="ar-EG"/>
        </w:rPr>
        <w:t xml:space="preserve"> </w:t>
      </w:r>
      <w:r>
        <w:rPr>
          <w:rFonts w:eastAsia="Times New Roman" w:cs="Tahoma"/>
          <w:sz w:val="24"/>
          <w:szCs w:val="24"/>
          <w:lang w:bidi="ar-EG"/>
        </w:rPr>
        <w:t>that is to be formed upon the</w:t>
      </w:r>
      <w:r w:rsidR="00015D9B" w:rsidRPr="00015D9B">
        <w:rPr>
          <w:rFonts w:eastAsia="Times New Roman" w:cs="Tahoma"/>
          <w:sz w:val="24"/>
          <w:szCs w:val="24"/>
          <w:lang w:bidi="ar-EG"/>
        </w:rPr>
        <w:t xml:space="preserve"> decision is</w:t>
      </w:r>
      <w:r>
        <w:rPr>
          <w:rFonts w:eastAsia="Times New Roman" w:cs="Tahoma"/>
          <w:sz w:val="24"/>
          <w:szCs w:val="24"/>
          <w:lang w:bidi="ar-EG"/>
        </w:rPr>
        <w:t xml:space="preserve">: </w:t>
      </w:r>
      <w:r w:rsidRPr="00203038">
        <w:rPr>
          <w:rFonts w:eastAsia="Times New Roman" w:cs="Tahoma"/>
          <w:sz w:val="24"/>
          <w:szCs w:val="24"/>
          <w:lang w:bidi="ar-EG"/>
        </w:rPr>
        <w:t>the Bar Association</w:t>
      </w:r>
      <w:r>
        <w:rPr>
          <w:rFonts w:eastAsia="Times New Roman" w:cs="Tahoma"/>
          <w:sz w:val="24"/>
          <w:szCs w:val="24"/>
          <w:lang w:bidi="ar-EG"/>
        </w:rPr>
        <w:t>'s D</w:t>
      </w:r>
      <w:r w:rsidR="00015D9B" w:rsidRPr="00015D9B">
        <w:rPr>
          <w:rFonts w:eastAsia="Times New Roman" w:cs="Tahoma"/>
          <w:sz w:val="24"/>
          <w:szCs w:val="24"/>
          <w:lang w:bidi="ar-EG"/>
        </w:rPr>
        <w:t>iscipl</w:t>
      </w:r>
      <w:r>
        <w:rPr>
          <w:rFonts w:eastAsia="Times New Roman" w:cs="Tahoma"/>
          <w:sz w:val="24"/>
          <w:szCs w:val="24"/>
          <w:lang w:bidi="ar-EG"/>
        </w:rPr>
        <w:t>inary C</w:t>
      </w:r>
      <w:r w:rsidR="00015D9B" w:rsidRPr="00015D9B">
        <w:rPr>
          <w:rFonts w:eastAsia="Times New Roman" w:cs="Tahoma"/>
          <w:sz w:val="24"/>
          <w:szCs w:val="24"/>
          <w:lang w:bidi="ar-EG"/>
        </w:rPr>
        <w:t>ommittee, a specific admin</w:t>
      </w:r>
      <w:r>
        <w:rPr>
          <w:rFonts w:eastAsia="Times New Roman" w:cs="Tahoma"/>
          <w:sz w:val="24"/>
          <w:szCs w:val="24"/>
          <w:lang w:bidi="ar-EG"/>
        </w:rPr>
        <w:t>istrative committee (</w:t>
      </w:r>
      <w:r w:rsidR="007217F7">
        <w:rPr>
          <w:rFonts w:eastAsia="Times New Roman" w:cs="Tahoma"/>
          <w:sz w:val="24"/>
          <w:szCs w:val="24"/>
          <w:lang w:bidi="ar-EG"/>
        </w:rPr>
        <w:t xml:space="preserve">composed of </w:t>
      </w:r>
      <w:r>
        <w:rPr>
          <w:rFonts w:eastAsia="Times New Roman" w:cs="Tahoma"/>
          <w:sz w:val="24"/>
          <w:szCs w:val="24"/>
          <w:lang w:bidi="ar-EG"/>
        </w:rPr>
        <w:t xml:space="preserve">employees) even if it is headed by a board member. In its very essence, it </w:t>
      </w:r>
      <w:r w:rsidRPr="00203038">
        <w:rPr>
          <w:rFonts w:eastAsia="Times New Roman" w:cs="Tahoma"/>
          <w:sz w:val="24"/>
          <w:szCs w:val="24"/>
          <w:lang w:bidi="ar-EG"/>
        </w:rPr>
        <w:t>receives instructions</w:t>
      </w:r>
      <w:r>
        <w:rPr>
          <w:rFonts w:eastAsia="Times New Roman" w:cs="Tahoma"/>
          <w:sz w:val="24"/>
          <w:szCs w:val="24"/>
          <w:lang w:bidi="ar-EG"/>
        </w:rPr>
        <w:t xml:space="preserve"> and directives, </w:t>
      </w:r>
      <w:r w:rsidRPr="00203038">
        <w:rPr>
          <w:rFonts w:eastAsia="Times New Roman" w:cs="Tahoma"/>
          <w:sz w:val="24"/>
          <w:szCs w:val="24"/>
          <w:lang w:bidi="ar-EG"/>
        </w:rPr>
        <w:t>implements them</w:t>
      </w:r>
      <w:r>
        <w:rPr>
          <w:rFonts w:eastAsia="Times New Roman" w:cs="Tahoma"/>
          <w:sz w:val="24"/>
          <w:szCs w:val="24"/>
          <w:lang w:bidi="ar-EG"/>
        </w:rPr>
        <w:t>, and submits a</w:t>
      </w:r>
      <w:r w:rsidRPr="00203038">
        <w:rPr>
          <w:rFonts w:eastAsia="Times New Roman" w:cs="Tahoma"/>
          <w:sz w:val="24"/>
          <w:szCs w:val="24"/>
          <w:lang w:bidi="ar-EG"/>
        </w:rPr>
        <w:t xml:space="preserve"> memorandum to the hea</w:t>
      </w:r>
      <w:r>
        <w:rPr>
          <w:rFonts w:eastAsia="Times New Roman" w:cs="Tahoma"/>
          <w:sz w:val="24"/>
          <w:szCs w:val="24"/>
          <w:lang w:bidi="ar-EG"/>
        </w:rPr>
        <w:t>d of the Bar, who is a plaintiff</w:t>
      </w:r>
      <w:r w:rsidRPr="00203038">
        <w:rPr>
          <w:rFonts w:eastAsia="Times New Roman" w:cs="Tahoma"/>
          <w:sz w:val="24"/>
          <w:szCs w:val="24"/>
          <w:lang w:bidi="ar-EG"/>
        </w:rPr>
        <w:t xml:space="preserve"> in most </w:t>
      </w:r>
      <w:r>
        <w:rPr>
          <w:rFonts w:eastAsia="Times New Roman" w:cs="Tahoma"/>
          <w:sz w:val="24"/>
          <w:szCs w:val="24"/>
          <w:lang w:bidi="ar-EG"/>
        </w:rPr>
        <w:t xml:space="preserve">cases, as stipulated in the law. Therefore, </w:t>
      </w:r>
      <w:r w:rsidR="007217F7">
        <w:rPr>
          <w:rFonts w:eastAsia="Times New Roman" w:cs="Tahoma"/>
          <w:sz w:val="24"/>
          <w:szCs w:val="24"/>
          <w:lang w:bidi="ar-EG"/>
        </w:rPr>
        <w:t>the committee</w:t>
      </w:r>
      <w:r>
        <w:rPr>
          <w:rFonts w:eastAsia="Times New Roman" w:cs="Tahoma"/>
          <w:sz w:val="24"/>
          <w:szCs w:val="24"/>
          <w:lang w:bidi="ar-EG"/>
        </w:rPr>
        <w:t xml:space="preserve"> </w:t>
      </w:r>
      <w:r w:rsidRPr="00203038">
        <w:rPr>
          <w:rFonts w:eastAsia="Times New Roman" w:cs="Tahoma"/>
          <w:sz w:val="24"/>
          <w:szCs w:val="24"/>
          <w:lang w:bidi="ar-EG"/>
        </w:rPr>
        <w:t>lacks the</w:t>
      </w:r>
      <w:r w:rsidR="007217F7">
        <w:rPr>
          <w:rFonts w:eastAsia="Times New Roman" w:cs="Tahoma"/>
          <w:sz w:val="24"/>
          <w:szCs w:val="24"/>
          <w:lang w:bidi="ar-EG"/>
        </w:rPr>
        <w:t xml:space="preserve"> </w:t>
      </w:r>
      <w:r w:rsidR="007217F7" w:rsidRPr="007217F7">
        <w:rPr>
          <w:rFonts w:eastAsia="Times New Roman" w:cs="Tahoma"/>
          <w:sz w:val="24"/>
          <w:szCs w:val="24"/>
          <w:lang w:bidi="ar-EG"/>
        </w:rPr>
        <w:t>minimum</w:t>
      </w:r>
      <w:r w:rsidR="007217F7">
        <w:rPr>
          <w:rFonts w:eastAsia="Times New Roman" w:cs="Tahoma"/>
          <w:sz w:val="24"/>
          <w:szCs w:val="24"/>
          <w:lang w:bidi="ar-EG"/>
        </w:rPr>
        <w:t xml:space="preserve"> degree of the</w:t>
      </w:r>
      <w:r w:rsidRPr="00203038">
        <w:rPr>
          <w:rFonts w:eastAsia="Times New Roman" w:cs="Tahoma"/>
          <w:sz w:val="24"/>
          <w:szCs w:val="24"/>
          <w:lang w:bidi="ar-EG"/>
        </w:rPr>
        <w:t xml:space="preserve"> required independence</w:t>
      </w:r>
      <w:r w:rsidR="007217F7">
        <w:rPr>
          <w:rFonts w:eastAsia="Times New Roman" w:cs="Tahoma"/>
          <w:sz w:val="24"/>
          <w:szCs w:val="24"/>
          <w:lang w:bidi="ar-EG"/>
        </w:rPr>
        <w:t>.</w:t>
      </w:r>
    </w:p>
    <w:p w:rsidR="007217F7" w:rsidRDefault="007217F7" w:rsidP="00A276F9">
      <w:pPr>
        <w:bidi w:val="0"/>
        <w:jc w:val="both"/>
        <w:rPr>
          <w:rFonts w:eastAsia="Times New Roman" w:cs="Tahoma"/>
          <w:sz w:val="24"/>
          <w:szCs w:val="24"/>
          <w:lang w:bidi="ar-EG"/>
        </w:rPr>
      </w:pPr>
      <w:r>
        <w:rPr>
          <w:rFonts w:eastAsia="Times New Roman" w:cs="Tahoma"/>
          <w:sz w:val="24"/>
          <w:szCs w:val="24"/>
          <w:lang w:bidi="ar-EG"/>
        </w:rPr>
        <w:t xml:space="preserve">(2) </w:t>
      </w:r>
      <w:r w:rsidRPr="007217F7">
        <w:rPr>
          <w:rFonts w:eastAsia="Times New Roman" w:cs="Tahoma"/>
          <w:sz w:val="24"/>
          <w:szCs w:val="24"/>
          <w:lang w:bidi="ar-EG"/>
        </w:rPr>
        <w:t xml:space="preserve">The relativity </w:t>
      </w:r>
      <w:r w:rsidR="006916B5">
        <w:rPr>
          <w:rFonts w:eastAsia="Times New Roman" w:cs="Tahoma"/>
          <w:sz w:val="24"/>
          <w:szCs w:val="24"/>
          <w:lang w:bidi="ar-EG"/>
        </w:rPr>
        <w:t xml:space="preserve">and attribution </w:t>
      </w:r>
      <w:r w:rsidRPr="007217F7">
        <w:rPr>
          <w:rFonts w:eastAsia="Times New Roman" w:cs="Tahoma"/>
          <w:sz w:val="24"/>
          <w:szCs w:val="24"/>
          <w:lang w:bidi="ar-EG"/>
        </w:rPr>
        <w:t>of any electronic content</w:t>
      </w:r>
      <w:r w:rsidR="006916B5">
        <w:rPr>
          <w:rFonts w:eastAsia="Times New Roman" w:cs="Tahoma"/>
          <w:sz w:val="24"/>
          <w:szCs w:val="24"/>
          <w:lang w:bidi="ar-EG"/>
        </w:rPr>
        <w:t xml:space="preserve"> (to a certain person)</w:t>
      </w:r>
      <w:r w:rsidRPr="007217F7">
        <w:rPr>
          <w:rFonts w:eastAsia="Times New Roman" w:cs="Tahoma"/>
          <w:sz w:val="24"/>
          <w:szCs w:val="24"/>
          <w:lang w:bidi="ar-EG"/>
        </w:rPr>
        <w:t xml:space="preserve"> is a complex process that is only available to the concerned agencies, and </w:t>
      </w:r>
      <w:r w:rsidR="00513898">
        <w:rPr>
          <w:rFonts w:eastAsia="Times New Roman" w:cs="Tahoma"/>
          <w:sz w:val="24"/>
          <w:szCs w:val="24"/>
          <w:lang w:bidi="ar-EG"/>
        </w:rPr>
        <w:t xml:space="preserve">its essence relies in coming </w:t>
      </w:r>
      <w:r w:rsidRPr="007217F7">
        <w:rPr>
          <w:rFonts w:eastAsia="Times New Roman" w:cs="Tahoma"/>
          <w:sz w:val="24"/>
          <w:szCs w:val="24"/>
          <w:lang w:bidi="ar-EG"/>
        </w:rPr>
        <w:t xml:space="preserve">up with a </w:t>
      </w:r>
      <w:r w:rsidR="00A00409">
        <w:rPr>
          <w:rFonts w:eastAsia="Times New Roman" w:cs="Tahoma"/>
          <w:sz w:val="24"/>
          <w:szCs w:val="24"/>
          <w:lang w:bidi="ar-EG"/>
        </w:rPr>
        <w:t>confirmed</w:t>
      </w:r>
      <w:r w:rsidRPr="007217F7">
        <w:rPr>
          <w:rFonts w:eastAsia="Times New Roman" w:cs="Tahoma"/>
          <w:sz w:val="24"/>
          <w:szCs w:val="24"/>
          <w:lang w:bidi="ar-EG"/>
        </w:rPr>
        <w:t xml:space="preserve"> result, which is the </w:t>
      </w:r>
      <w:r w:rsidR="00513898" w:rsidRPr="00513898">
        <w:rPr>
          <w:rFonts w:eastAsia="Times New Roman" w:cs="Tahoma"/>
          <w:sz w:val="24"/>
          <w:szCs w:val="24"/>
          <w:lang w:bidi="ar-EG"/>
        </w:rPr>
        <w:t xml:space="preserve">relativity </w:t>
      </w:r>
      <w:r w:rsidR="00513898">
        <w:rPr>
          <w:rFonts w:eastAsia="Times New Roman" w:cs="Tahoma"/>
          <w:sz w:val="24"/>
          <w:szCs w:val="24"/>
          <w:lang w:bidi="ar-EG"/>
        </w:rPr>
        <w:t xml:space="preserve">of the content, whether it is </w:t>
      </w:r>
      <w:r w:rsidRPr="007217F7">
        <w:rPr>
          <w:rFonts w:eastAsia="Times New Roman" w:cs="Tahoma"/>
          <w:sz w:val="24"/>
          <w:szCs w:val="24"/>
          <w:lang w:bidi="ar-EG"/>
        </w:rPr>
        <w:t xml:space="preserve">“written, audio, images, video or other means of expression,” a </w:t>
      </w:r>
      <w:r w:rsidR="00513898">
        <w:rPr>
          <w:rFonts w:eastAsia="Times New Roman" w:cs="Tahoma"/>
          <w:sz w:val="24"/>
          <w:szCs w:val="24"/>
          <w:lang w:bidi="ar-EG"/>
        </w:rPr>
        <w:t>mechanism</w:t>
      </w:r>
      <w:r w:rsidRPr="007217F7">
        <w:rPr>
          <w:rFonts w:eastAsia="Times New Roman" w:cs="Tahoma"/>
          <w:sz w:val="24"/>
          <w:szCs w:val="24"/>
          <w:lang w:bidi="ar-EG"/>
        </w:rPr>
        <w:t xml:space="preserve"> that </w:t>
      </w:r>
      <w:r w:rsidR="00513898">
        <w:rPr>
          <w:rFonts w:eastAsia="Times New Roman" w:cs="Tahoma"/>
          <w:sz w:val="24"/>
          <w:szCs w:val="24"/>
          <w:lang w:bidi="ar-EG"/>
        </w:rPr>
        <w:t>is</w:t>
      </w:r>
      <w:r w:rsidRPr="007217F7">
        <w:rPr>
          <w:rFonts w:eastAsia="Times New Roman" w:cs="Tahoma"/>
          <w:sz w:val="24"/>
          <w:szCs w:val="24"/>
          <w:lang w:bidi="ar-EG"/>
        </w:rPr>
        <w:t xml:space="preserve"> not addressed by the </w:t>
      </w:r>
      <w:r w:rsidR="00513898">
        <w:rPr>
          <w:rFonts w:eastAsia="Times New Roman" w:cs="Tahoma"/>
          <w:sz w:val="24"/>
          <w:szCs w:val="24"/>
          <w:lang w:bidi="ar-EG"/>
        </w:rPr>
        <w:t>resolution</w:t>
      </w:r>
      <w:r w:rsidRPr="007217F7">
        <w:rPr>
          <w:rFonts w:eastAsia="Times New Roman" w:cs="Tahoma"/>
          <w:sz w:val="24"/>
          <w:szCs w:val="24"/>
          <w:lang w:bidi="ar-EG"/>
        </w:rPr>
        <w:t xml:space="preserve"> and is not available to </w:t>
      </w:r>
      <w:r w:rsidR="00513898">
        <w:rPr>
          <w:rFonts w:eastAsia="Times New Roman" w:cs="Tahoma"/>
          <w:sz w:val="24"/>
          <w:szCs w:val="24"/>
          <w:lang w:bidi="ar-EG"/>
        </w:rPr>
        <w:lastRenderedPageBreak/>
        <w:t xml:space="preserve">bar association, </w:t>
      </w:r>
      <w:r w:rsidRPr="007217F7">
        <w:rPr>
          <w:rFonts w:eastAsia="Times New Roman" w:cs="Tahoma"/>
          <w:sz w:val="24"/>
          <w:szCs w:val="24"/>
          <w:lang w:bidi="ar-EG"/>
        </w:rPr>
        <w:t>in addition to the fact that its use is illegal and unproductive as long as it is not one of the tools specified by law.</w:t>
      </w:r>
    </w:p>
    <w:p w:rsidR="006A68DA" w:rsidRPr="006A68DA" w:rsidRDefault="006A68DA" w:rsidP="00A276F9">
      <w:pPr>
        <w:bidi w:val="0"/>
        <w:jc w:val="both"/>
        <w:rPr>
          <w:rFonts w:eastAsia="Times New Roman" w:cs="Tahoma"/>
          <w:sz w:val="24"/>
          <w:szCs w:val="24"/>
          <w:lang w:bidi="ar-EG"/>
        </w:rPr>
      </w:pPr>
      <w:r>
        <w:rPr>
          <w:rFonts w:eastAsia="Times New Roman" w:cs="Tahoma"/>
          <w:sz w:val="24"/>
          <w:szCs w:val="24"/>
          <w:lang w:bidi="ar-EG"/>
        </w:rPr>
        <w:t xml:space="preserve">(3) </w:t>
      </w:r>
      <w:r w:rsidRPr="006A68DA">
        <w:rPr>
          <w:rFonts w:eastAsia="Times New Roman" w:cs="Tahoma"/>
          <w:sz w:val="24"/>
          <w:szCs w:val="24"/>
          <w:lang w:bidi="ar-EG"/>
        </w:rPr>
        <w:t>The decision overlooked the mechanisms in the Penal Code and other relevant laws, such as the electronic signature law and others.</w:t>
      </w:r>
    </w:p>
    <w:p w:rsidR="006916B5" w:rsidRDefault="006A68DA" w:rsidP="00A276F9">
      <w:pPr>
        <w:bidi w:val="0"/>
        <w:jc w:val="both"/>
        <w:rPr>
          <w:rFonts w:eastAsia="Times New Roman" w:cs="Tahoma"/>
          <w:sz w:val="24"/>
          <w:szCs w:val="24"/>
          <w:lang w:bidi="ar-EG"/>
        </w:rPr>
      </w:pPr>
      <w:r w:rsidRPr="006A68DA">
        <w:rPr>
          <w:rFonts w:eastAsia="Times New Roman" w:cs="Tahoma"/>
          <w:sz w:val="24"/>
          <w:szCs w:val="24"/>
          <w:lang w:bidi="ar-EG"/>
        </w:rPr>
        <w:t xml:space="preserve">The aforementioned decision </w:t>
      </w:r>
      <w:r>
        <w:rPr>
          <w:rFonts w:eastAsia="Times New Roman" w:cs="Tahoma"/>
          <w:sz w:val="24"/>
          <w:szCs w:val="24"/>
          <w:lang w:bidi="ar-EG"/>
        </w:rPr>
        <w:t>turns a blind eye to</w:t>
      </w:r>
      <w:r w:rsidRPr="006A68DA">
        <w:rPr>
          <w:rFonts w:eastAsia="Times New Roman" w:cs="Tahoma"/>
          <w:sz w:val="24"/>
          <w:szCs w:val="24"/>
          <w:lang w:bidi="ar-EG"/>
        </w:rPr>
        <w:t xml:space="preserve"> the entirety of the legislation regulating the case and the reasons for which the </w:t>
      </w:r>
      <w:r>
        <w:rPr>
          <w:rFonts w:eastAsia="Times New Roman" w:cs="Tahoma"/>
          <w:sz w:val="24"/>
          <w:szCs w:val="24"/>
          <w:lang w:bidi="ar-EG"/>
        </w:rPr>
        <w:t>head of the Bar Association</w:t>
      </w:r>
      <w:r w:rsidRPr="006A68DA">
        <w:rPr>
          <w:rFonts w:eastAsia="Times New Roman" w:cs="Tahoma"/>
          <w:sz w:val="24"/>
          <w:szCs w:val="24"/>
          <w:lang w:bidi="ar-EG"/>
        </w:rPr>
        <w:t xml:space="preserve"> justified his defective decision. In cases of insult and slander,</w:t>
      </w:r>
      <w:r>
        <w:rPr>
          <w:rFonts w:eastAsia="Times New Roman" w:cs="Tahoma"/>
          <w:sz w:val="24"/>
          <w:szCs w:val="24"/>
          <w:lang w:bidi="ar-EG"/>
        </w:rPr>
        <w:t xml:space="preserve"> for example,</w:t>
      </w:r>
      <w:r w:rsidRPr="006A68DA">
        <w:rPr>
          <w:rFonts w:eastAsia="Times New Roman" w:cs="Tahoma"/>
          <w:sz w:val="24"/>
          <w:szCs w:val="24"/>
          <w:lang w:bidi="ar-EG"/>
        </w:rPr>
        <w:t xml:space="preserve"> the law </w:t>
      </w:r>
      <w:r>
        <w:rPr>
          <w:rFonts w:eastAsia="Times New Roman" w:cs="Tahoma"/>
          <w:sz w:val="24"/>
          <w:szCs w:val="24"/>
          <w:lang w:bidi="ar-EG"/>
        </w:rPr>
        <w:t>draws</w:t>
      </w:r>
      <w:r w:rsidRPr="006A68DA">
        <w:rPr>
          <w:rFonts w:eastAsia="Times New Roman" w:cs="Tahoma"/>
          <w:sz w:val="24"/>
          <w:szCs w:val="24"/>
          <w:lang w:bidi="ar-EG"/>
        </w:rPr>
        <w:t xml:space="preserve"> a specific path</w:t>
      </w:r>
      <w:r>
        <w:rPr>
          <w:rFonts w:eastAsia="Times New Roman" w:cs="Tahoma"/>
          <w:sz w:val="24"/>
          <w:szCs w:val="24"/>
          <w:lang w:bidi="ar-EG"/>
        </w:rPr>
        <w:t xml:space="preserve"> and outlines</w:t>
      </w:r>
      <w:r w:rsidRPr="006A68DA">
        <w:rPr>
          <w:rFonts w:eastAsia="Times New Roman" w:cs="Tahoma"/>
          <w:sz w:val="24"/>
          <w:szCs w:val="24"/>
          <w:lang w:bidi="ar-EG"/>
        </w:rPr>
        <w:t xml:space="preserve"> the cond</w:t>
      </w:r>
      <w:r w:rsidR="006916B5">
        <w:rPr>
          <w:rFonts w:eastAsia="Times New Roman" w:cs="Tahoma"/>
          <w:sz w:val="24"/>
          <w:szCs w:val="24"/>
          <w:lang w:bidi="ar-EG"/>
        </w:rPr>
        <w:t xml:space="preserve">itions related to the complaint; </w:t>
      </w:r>
      <w:r w:rsidRPr="006A68DA">
        <w:rPr>
          <w:rFonts w:eastAsia="Times New Roman" w:cs="Tahoma"/>
          <w:sz w:val="24"/>
          <w:szCs w:val="24"/>
          <w:lang w:bidi="ar-EG"/>
        </w:rPr>
        <w:t xml:space="preserve">by specifying </w:t>
      </w:r>
      <w:r w:rsidR="006916B5">
        <w:rPr>
          <w:rFonts w:eastAsia="Times New Roman" w:cs="Tahoma"/>
          <w:sz w:val="24"/>
          <w:szCs w:val="24"/>
          <w:lang w:bidi="ar-EG"/>
        </w:rPr>
        <w:t>the cases under which the crime is considered</w:t>
      </w:r>
      <w:r w:rsidRPr="006A68DA">
        <w:rPr>
          <w:rFonts w:eastAsia="Times New Roman" w:cs="Tahoma"/>
          <w:sz w:val="24"/>
          <w:szCs w:val="24"/>
          <w:lang w:bidi="ar-EG"/>
        </w:rPr>
        <w:t xml:space="preserve"> </w:t>
      </w:r>
      <w:r w:rsidR="006916B5">
        <w:rPr>
          <w:rFonts w:eastAsia="Times New Roman" w:cs="Tahoma"/>
          <w:sz w:val="24"/>
          <w:szCs w:val="24"/>
          <w:lang w:bidi="ar-EG"/>
        </w:rPr>
        <w:t>"</w:t>
      </w:r>
      <w:r w:rsidRPr="006A68DA">
        <w:rPr>
          <w:rFonts w:eastAsia="Times New Roman" w:cs="Tahoma"/>
          <w:sz w:val="24"/>
          <w:szCs w:val="24"/>
          <w:lang w:bidi="ar-EG"/>
        </w:rPr>
        <w:t>slander</w:t>
      </w:r>
      <w:r w:rsidR="006916B5">
        <w:rPr>
          <w:rFonts w:eastAsia="Times New Roman" w:cs="Tahoma"/>
          <w:sz w:val="24"/>
          <w:szCs w:val="24"/>
          <w:lang w:bidi="ar-EG"/>
        </w:rPr>
        <w:t>"</w:t>
      </w:r>
      <w:r w:rsidRPr="006A68DA">
        <w:rPr>
          <w:rFonts w:eastAsia="Times New Roman" w:cs="Tahoma"/>
          <w:sz w:val="24"/>
          <w:szCs w:val="24"/>
          <w:lang w:bidi="ar-EG"/>
        </w:rPr>
        <w:t xml:space="preserve"> and </w:t>
      </w:r>
      <w:r w:rsidR="006916B5" w:rsidRPr="006916B5">
        <w:rPr>
          <w:rFonts w:eastAsia="Times New Roman" w:cs="Tahoma"/>
          <w:sz w:val="24"/>
          <w:szCs w:val="24"/>
          <w:lang w:bidi="ar-EG"/>
        </w:rPr>
        <w:t xml:space="preserve">the cases under which the crime is </w:t>
      </w:r>
      <w:r w:rsidR="006916B5">
        <w:rPr>
          <w:rFonts w:eastAsia="Times New Roman" w:cs="Tahoma"/>
          <w:sz w:val="24"/>
          <w:szCs w:val="24"/>
          <w:lang w:bidi="ar-EG"/>
        </w:rPr>
        <w:t>deemed "slander" as well as the cases (</w:t>
      </w:r>
      <w:r w:rsidRPr="006A68DA">
        <w:rPr>
          <w:rFonts w:eastAsia="Times New Roman" w:cs="Tahoma"/>
          <w:sz w:val="24"/>
          <w:szCs w:val="24"/>
          <w:lang w:bidi="ar-EG"/>
        </w:rPr>
        <w:t>content</w:t>
      </w:r>
      <w:r w:rsidR="006916B5">
        <w:rPr>
          <w:rFonts w:eastAsia="Times New Roman" w:cs="Tahoma"/>
          <w:sz w:val="24"/>
          <w:szCs w:val="24"/>
          <w:lang w:bidi="ar-EG"/>
        </w:rPr>
        <w:t>)</w:t>
      </w:r>
      <w:r w:rsidRPr="006A68DA">
        <w:rPr>
          <w:rFonts w:eastAsia="Times New Roman" w:cs="Tahoma"/>
          <w:sz w:val="24"/>
          <w:szCs w:val="24"/>
          <w:lang w:bidi="ar-EG"/>
        </w:rPr>
        <w:t xml:space="preserve"> that combines </w:t>
      </w:r>
      <w:r w:rsidR="006916B5">
        <w:rPr>
          <w:rFonts w:eastAsia="Times New Roman" w:cs="Tahoma"/>
          <w:sz w:val="24"/>
          <w:szCs w:val="24"/>
          <w:lang w:bidi="ar-EG"/>
        </w:rPr>
        <w:t>both of them. Furthermore,</w:t>
      </w:r>
      <w:r w:rsidRPr="006A68DA">
        <w:rPr>
          <w:rFonts w:eastAsia="Times New Roman" w:cs="Tahoma"/>
          <w:sz w:val="24"/>
          <w:szCs w:val="24"/>
          <w:lang w:bidi="ar-EG"/>
        </w:rPr>
        <w:t xml:space="preserve"> </w:t>
      </w:r>
      <w:r w:rsidR="006916B5">
        <w:rPr>
          <w:rFonts w:eastAsia="Times New Roman" w:cs="Tahoma"/>
          <w:sz w:val="24"/>
          <w:szCs w:val="24"/>
          <w:lang w:bidi="ar-EG"/>
        </w:rPr>
        <w:t>with regard to</w:t>
      </w:r>
      <w:r w:rsidRPr="006A68DA">
        <w:rPr>
          <w:rFonts w:eastAsia="Times New Roman" w:cs="Tahoma"/>
          <w:sz w:val="24"/>
          <w:szCs w:val="24"/>
          <w:lang w:bidi="ar-EG"/>
        </w:rPr>
        <w:t xml:space="preserve"> </w:t>
      </w:r>
      <w:r w:rsidR="006916B5">
        <w:rPr>
          <w:rFonts w:eastAsia="Times New Roman" w:cs="Tahoma"/>
          <w:sz w:val="24"/>
          <w:szCs w:val="24"/>
          <w:lang w:bidi="ar-EG"/>
        </w:rPr>
        <w:t>proving the</w:t>
      </w:r>
      <w:r w:rsidRPr="006A68DA">
        <w:rPr>
          <w:rFonts w:eastAsia="Times New Roman" w:cs="Tahoma"/>
          <w:sz w:val="24"/>
          <w:szCs w:val="24"/>
          <w:lang w:bidi="ar-EG"/>
        </w:rPr>
        <w:t xml:space="preserve"> electronic content </w:t>
      </w:r>
      <w:r w:rsidR="006916B5">
        <w:rPr>
          <w:rFonts w:eastAsia="Times New Roman" w:cs="Tahoma"/>
          <w:sz w:val="24"/>
          <w:szCs w:val="24"/>
          <w:lang w:bidi="ar-EG"/>
        </w:rPr>
        <w:t>(be it</w:t>
      </w:r>
      <w:r w:rsidRPr="006A68DA">
        <w:rPr>
          <w:rFonts w:eastAsia="Times New Roman" w:cs="Tahoma"/>
          <w:sz w:val="24"/>
          <w:szCs w:val="24"/>
          <w:lang w:bidi="ar-EG"/>
        </w:rPr>
        <w:t xml:space="preserve"> audio, video, or live broadcast</w:t>
      </w:r>
      <w:r w:rsidR="006916B5">
        <w:rPr>
          <w:rFonts w:eastAsia="Times New Roman" w:cs="Tahoma"/>
          <w:sz w:val="24"/>
          <w:szCs w:val="24"/>
          <w:lang w:bidi="ar-EG"/>
        </w:rPr>
        <w:t>)</w:t>
      </w:r>
      <w:r w:rsidRPr="006A68DA">
        <w:rPr>
          <w:rFonts w:eastAsia="Times New Roman" w:cs="Tahoma"/>
          <w:sz w:val="24"/>
          <w:szCs w:val="24"/>
          <w:lang w:bidi="ar-EG"/>
        </w:rPr>
        <w:t>, the technic</w:t>
      </w:r>
      <w:r w:rsidR="006916B5">
        <w:rPr>
          <w:rFonts w:eastAsia="Times New Roman" w:cs="Tahoma"/>
          <w:sz w:val="24"/>
          <w:szCs w:val="24"/>
          <w:lang w:bidi="ar-EG"/>
        </w:rPr>
        <w:t>al evidence for attributing a content</w:t>
      </w:r>
      <w:r w:rsidRPr="006A68DA">
        <w:rPr>
          <w:rFonts w:eastAsia="Times New Roman" w:cs="Tahoma"/>
          <w:sz w:val="24"/>
          <w:szCs w:val="24"/>
          <w:lang w:bidi="ar-EG"/>
        </w:rPr>
        <w:t xml:space="preserve"> to a specific person requires intervention of</w:t>
      </w:r>
      <w:r w:rsidR="006916B5">
        <w:rPr>
          <w:rFonts w:eastAsia="Times New Roman" w:cs="Tahoma"/>
          <w:sz w:val="24"/>
          <w:szCs w:val="24"/>
          <w:lang w:bidi="ar-EG"/>
        </w:rPr>
        <w:t xml:space="preserve"> certain</w:t>
      </w:r>
      <w:r w:rsidRPr="006A68DA">
        <w:rPr>
          <w:rFonts w:eastAsia="Times New Roman" w:cs="Tahoma"/>
          <w:sz w:val="24"/>
          <w:szCs w:val="24"/>
          <w:lang w:bidi="ar-EG"/>
        </w:rPr>
        <w:t xml:space="preserve"> technical elements, as is found in the</w:t>
      </w:r>
      <w:r w:rsidR="006916B5">
        <w:rPr>
          <w:rFonts w:eastAsia="Times New Roman" w:cs="Tahoma"/>
          <w:sz w:val="24"/>
          <w:szCs w:val="24"/>
          <w:lang w:bidi="ar-EG"/>
        </w:rPr>
        <w:t xml:space="preserve"> government's</w:t>
      </w:r>
      <w:r w:rsidRPr="006A68DA">
        <w:rPr>
          <w:rFonts w:eastAsia="Times New Roman" w:cs="Tahoma"/>
          <w:sz w:val="24"/>
          <w:szCs w:val="24"/>
          <w:lang w:bidi="ar-EG"/>
        </w:rPr>
        <w:t xml:space="preserve"> Internet Investigation Unit or in the Information Technology Authority.</w:t>
      </w:r>
      <w:r w:rsidR="006916B5">
        <w:rPr>
          <w:rFonts w:eastAsia="Times New Roman" w:cs="Tahoma"/>
          <w:sz w:val="24"/>
          <w:szCs w:val="24"/>
          <w:lang w:bidi="ar-EG"/>
        </w:rPr>
        <w:t xml:space="preserve"> The bar association, on the other hand, shouldn’t stalk or harass lawyers, but rather it should wait </w:t>
      </w:r>
      <w:r w:rsidR="006916B5" w:rsidRPr="006916B5">
        <w:rPr>
          <w:rFonts w:eastAsia="Times New Roman" w:cs="Tahoma"/>
          <w:sz w:val="24"/>
          <w:szCs w:val="24"/>
          <w:lang w:bidi="ar-EG"/>
        </w:rPr>
        <w:t xml:space="preserve">for the technical evidence and the </w:t>
      </w:r>
      <w:r w:rsidR="00DC709B">
        <w:rPr>
          <w:rFonts w:eastAsia="Times New Roman" w:cs="Tahoma"/>
          <w:sz w:val="24"/>
          <w:szCs w:val="24"/>
          <w:lang w:bidi="ar-EG"/>
        </w:rPr>
        <w:t xml:space="preserve">judiciary to decide on the matter. It should not try to </w:t>
      </w:r>
      <w:r w:rsidR="00DC709B" w:rsidRPr="00DC709B">
        <w:rPr>
          <w:rFonts w:eastAsia="Times New Roman" w:cs="Tahoma"/>
          <w:sz w:val="24"/>
          <w:szCs w:val="24"/>
          <w:lang w:bidi="ar-EG"/>
        </w:rPr>
        <w:t>precede</w:t>
      </w:r>
      <w:r w:rsidR="00DC709B">
        <w:rPr>
          <w:rFonts w:eastAsia="Times New Roman" w:cs="Tahoma"/>
          <w:sz w:val="24"/>
          <w:szCs w:val="24"/>
          <w:lang w:bidi="ar-EG"/>
        </w:rPr>
        <w:t xml:space="preserve"> either of them, so as not to violate the intuitive rule </w:t>
      </w:r>
      <w:r w:rsidR="00DC709B" w:rsidRPr="00DC709B">
        <w:rPr>
          <w:rFonts w:eastAsia="Times New Roman" w:cs="Tahoma"/>
          <w:sz w:val="24"/>
          <w:szCs w:val="24"/>
          <w:lang w:bidi="ar-EG"/>
        </w:rPr>
        <w:t xml:space="preserve">that </w:t>
      </w:r>
      <w:r w:rsidR="00DC709B">
        <w:rPr>
          <w:rFonts w:eastAsia="Times New Roman" w:cs="Tahoma"/>
          <w:sz w:val="24"/>
          <w:szCs w:val="24"/>
          <w:lang w:bidi="ar-EG"/>
        </w:rPr>
        <w:t>says "</w:t>
      </w:r>
      <w:r w:rsidR="00DC709B" w:rsidRPr="00DC709B">
        <w:rPr>
          <w:rFonts w:eastAsia="Times New Roman" w:cs="Tahoma"/>
          <w:sz w:val="24"/>
          <w:szCs w:val="24"/>
          <w:lang w:bidi="ar-EG"/>
        </w:rPr>
        <w:t>the accused is innocent until proven guilty</w:t>
      </w:r>
      <w:r w:rsidR="00DC709B">
        <w:rPr>
          <w:rFonts w:eastAsia="Times New Roman" w:cs="Tahoma"/>
          <w:sz w:val="24"/>
          <w:szCs w:val="24"/>
          <w:lang w:bidi="ar-EG"/>
        </w:rPr>
        <w:t>" or usurp</w:t>
      </w:r>
      <w:r w:rsidR="00DC709B" w:rsidRPr="00DC709B">
        <w:rPr>
          <w:rFonts w:eastAsia="Times New Roman" w:cs="Tahoma"/>
          <w:sz w:val="24"/>
          <w:szCs w:val="24"/>
          <w:lang w:bidi="ar-EG"/>
        </w:rPr>
        <w:t xml:space="preserve"> </w:t>
      </w:r>
      <w:r w:rsidR="00DC709B">
        <w:rPr>
          <w:rFonts w:eastAsia="Times New Roman" w:cs="Tahoma"/>
          <w:sz w:val="24"/>
          <w:szCs w:val="24"/>
          <w:lang w:bidi="ar-EG"/>
        </w:rPr>
        <w:t xml:space="preserve">or seize </w:t>
      </w:r>
      <w:r w:rsidR="00DC709B" w:rsidRPr="00DC709B">
        <w:rPr>
          <w:rFonts w:eastAsia="Times New Roman" w:cs="Tahoma"/>
          <w:sz w:val="24"/>
          <w:szCs w:val="24"/>
          <w:lang w:bidi="ar-EG"/>
        </w:rPr>
        <w:t>an authority</w:t>
      </w:r>
      <w:r w:rsidR="00DC709B">
        <w:rPr>
          <w:rFonts w:eastAsia="Times New Roman" w:cs="Tahoma"/>
          <w:sz w:val="24"/>
          <w:szCs w:val="24"/>
          <w:lang w:bidi="ar-EG"/>
        </w:rPr>
        <w:t xml:space="preserve"> that it is not entitled to have.  </w:t>
      </w:r>
    </w:p>
    <w:p w:rsidR="00DC709B" w:rsidRDefault="00DC709B" w:rsidP="00A276F9">
      <w:pPr>
        <w:bidi w:val="0"/>
        <w:jc w:val="both"/>
        <w:rPr>
          <w:rFonts w:eastAsia="Times New Roman" w:cs="Tahoma"/>
          <w:sz w:val="24"/>
          <w:szCs w:val="24"/>
          <w:lang w:bidi="ar-EG"/>
        </w:rPr>
      </w:pPr>
      <w:r>
        <w:rPr>
          <w:rFonts w:eastAsia="Times New Roman" w:cs="Tahoma"/>
          <w:sz w:val="24"/>
          <w:szCs w:val="24"/>
          <w:lang w:bidi="ar-EG"/>
        </w:rPr>
        <w:t xml:space="preserve">In addition to that, </w:t>
      </w:r>
      <w:r w:rsidR="009C77A7" w:rsidRPr="009C77A7">
        <w:rPr>
          <w:rFonts w:eastAsia="Times New Roman" w:cs="Tahoma"/>
          <w:sz w:val="24"/>
          <w:szCs w:val="24"/>
          <w:lang w:bidi="ar-EG"/>
        </w:rPr>
        <w:t xml:space="preserve">the aforementioned </w:t>
      </w:r>
      <w:r w:rsidR="009C77A7">
        <w:rPr>
          <w:rFonts w:eastAsia="Times New Roman" w:cs="Tahoma"/>
          <w:sz w:val="24"/>
          <w:szCs w:val="24"/>
          <w:lang w:bidi="ar-EG"/>
        </w:rPr>
        <w:t xml:space="preserve">resolution </w:t>
      </w:r>
      <w:r w:rsidR="009C77A7" w:rsidRPr="009C77A7">
        <w:rPr>
          <w:rFonts w:eastAsia="Times New Roman" w:cs="Tahoma"/>
          <w:sz w:val="24"/>
          <w:szCs w:val="24"/>
          <w:lang w:bidi="ar-EG"/>
        </w:rPr>
        <w:t xml:space="preserve">may </w:t>
      </w:r>
      <w:r w:rsidR="009C77A7">
        <w:rPr>
          <w:rFonts w:eastAsia="Times New Roman" w:cs="Tahoma"/>
          <w:sz w:val="24"/>
          <w:szCs w:val="24"/>
          <w:lang w:bidi="ar-EG"/>
        </w:rPr>
        <w:t>confuse</w:t>
      </w:r>
      <w:r w:rsidR="009C77A7" w:rsidRPr="009C77A7">
        <w:rPr>
          <w:rFonts w:eastAsia="Times New Roman" w:cs="Tahoma"/>
          <w:sz w:val="24"/>
          <w:szCs w:val="24"/>
          <w:lang w:bidi="ar-EG"/>
        </w:rPr>
        <w:t xml:space="preserve"> - and it is very likely - between criticism for union reasons</w:t>
      </w:r>
      <w:r w:rsidR="00EF6952">
        <w:rPr>
          <w:rFonts w:eastAsia="Times New Roman" w:cs="Tahoma"/>
          <w:sz w:val="24"/>
          <w:szCs w:val="24"/>
          <w:lang w:bidi="ar-EG"/>
        </w:rPr>
        <w:t xml:space="preserve"> on one hand</w:t>
      </w:r>
      <w:r w:rsidR="009C77A7" w:rsidRPr="009C77A7">
        <w:rPr>
          <w:rFonts w:eastAsia="Times New Roman" w:cs="Tahoma"/>
          <w:sz w:val="24"/>
          <w:szCs w:val="24"/>
          <w:lang w:bidi="ar-EG"/>
        </w:rPr>
        <w:t xml:space="preserve"> and </w:t>
      </w:r>
      <w:r w:rsidR="00EF6952">
        <w:rPr>
          <w:rFonts w:eastAsia="Times New Roman" w:cs="Tahoma"/>
          <w:sz w:val="24"/>
          <w:szCs w:val="24"/>
          <w:lang w:bidi="ar-EG"/>
        </w:rPr>
        <w:t xml:space="preserve">libel </w:t>
      </w:r>
      <w:r w:rsidR="009C77A7" w:rsidRPr="009C77A7">
        <w:rPr>
          <w:rFonts w:eastAsia="Times New Roman" w:cs="Tahoma"/>
          <w:sz w:val="24"/>
          <w:szCs w:val="24"/>
          <w:lang w:bidi="ar-EG"/>
        </w:rPr>
        <w:t xml:space="preserve">and </w:t>
      </w:r>
      <w:r w:rsidR="00EF6952">
        <w:rPr>
          <w:rFonts w:eastAsia="Times New Roman" w:cs="Tahoma"/>
          <w:sz w:val="24"/>
          <w:szCs w:val="24"/>
          <w:lang w:bidi="ar-EG"/>
        </w:rPr>
        <w:t>defamation on the other hand</w:t>
      </w:r>
      <w:r w:rsidR="009C77A7" w:rsidRPr="009C77A7">
        <w:rPr>
          <w:rFonts w:eastAsia="Times New Roman" w:cs="Tahoma"/>
          <w:sz w:val="24"/>
          <w:szCs w:val="24"/>
          <w:lang w:bidi="ar-EG"/>
        </w:rPr>
        <w:t xml:space="preserve"> </w:t>
      </w:r>
      <w:r w:rsidR="00EF6952">
        <w:rPr>
          <w:rFonts w:eastAsia="Times New Roman" w:cs="Tahoma"/>
          <w:sz w:val="24"/>
          <w:szCs w:val="24"/>
          <w:lang w:bidi="ar-EG"/>
        </w:rPr>
        <w:t>and as a result,</w:t>
      </w:r>
      <w:r w:rsidR="009C77A7" w:rsidRPr="009C77A7">
        <w:rPr>
          <w:rFonts w:eastAsia="Times New Roman" w:cs="Tahoma"/>
          <w:sz w:val="24"/>
          <w:szCs w:val="24"/>
          <w:lang w:bidi="ar-EG"/>
        </w:rPr>
        <w:t xml:space="preserve"> it </w:t>
      </w:r>
      <w:r w:rsidR="00EF6952">
        <w:rPr>
          <w:rFonts w:eastAsia="Times New Roman" w:cs="Tahoma"/>
          <w:sz w:val="24"/>
          <w:szCs w:val="24"/>
          <w:lang w:bidi="ar-EG"/>
        </w:rPr>
        <w:t>would become</w:t>
      </w:r>
      <w:r w:rsidR="009C77A7" w:rsidRPr="009C77A7">
        <w:rPr>
          <w:rFonts w:eastAsia="Times New Roman" w:cs="Tahoma"/>
          <w:sz w:val="24"/>
          <w:szCs w:val="24"/>
          <w:lang w:bidi="ar-EG"/>
        </w:rPr>
        <w:t xml:space="preserve"> a sword wielded over all </w:t>
      </w:r>
      <w:r w:rsidR="00EF6952">
        <w:rPr>
          <w:rFonts w:eastAsia="Times New Roman" w:cs="Tahoma"/>
          <w:sz w:val="24"/>
          <w:szCs w:val="24"/>
          <w:lang w:bidi="ar-EG"/>
        </w:rPr>
        <w:t>opinion holders and</w:t>
      </w:r>
      <w:r w:rsidR="009C77A7" w:rsidRPr="009C77A7">
        <w:rPr>
          <w:rFonts w:eastAsia="Times New Roman" w:cs="Tahoma"/>
          <w:sz w:val="24"/>
          <w:szCs w:val="24"/>
          <w:lang w:bidi="ar-EG"/>
        </w:rPr>
        <w:t xml:space="preserve"> </w:t>
      </w:r>
      <w:r w:rsidR="00EF6952">
        <w:rPr>
          <w:rFonts w:eastAsia="Times New Roman" w:cs="Tahoma"/>
          <w:sz w:val="24"/>
          <w:szCs w:val="24"/>
          <w:lang w:bidi="ar-EG"/>
        </w:rPr>
        <w:t xml:space="preserve">those who hold </w:t>
      </w:r>
      <w:r w:rsidR="00EF6952" w:rsidRPr="00EF6952">
        <w:rPr>
          <w:rFonts w:eastAsia="Times New Roman" w:cs="Tahoma"/>
          <w:sz w:val="24"/>
          <w:szCs w:val="24"/>
          <w:lang w:bidi="ar-EG"/>
        </w:rPr>
        <w:t>permissible</w:t>
      </w:r>
      <w:r w:rsidR="00EF6952" w:rsidRPr="009C77A7">
        <w:rPr>
          <w:rFonts w:eastAsia="Times New Roman" w:cs="Tahoma"/>
          <w:sz w:val="24"/>
          <w:szCs w:val="24"/>
          <w:lang w:bidi="ar-EG"/>
        </w:rPr>
        <w:t xml:space="preserve"> criticism</w:t>
      </w:r>
      <w:r w:rsidR="009C77A7" w:rsidRPr="009C77A7">
        <w:rPr>
          <w:rFonts w:eastAsia="Times New Roman" w:cs="Tahoma"/>
          <w:sz w:val="24"/>
          <w:szCs w:val="24"/>
          <w:lang w:bidi="ar-EG"/>
        </w:rPr>
        <w:t>.</w:t>
      </w:r>
    </w:p>
    <w:p w:rsidR="00EF6952" w:rsidRPr="00EF6952" w:rsidRDefault="00EF6952" w:rsidP="00A276F9">
      <w:pPr>
        <w:bidi w:val="0"/>
        <w:jc w:val="both"/>
        <w:rPr>
          <w:rFonts w:eastAsia="Times New Roman" w:cs="Tahoma"/>
          <w:sz w:val="24"/>
          <w:szCs w:val="24"/>
          <w:lang w:bidi="ar-EG"/>
        </w:rPr>
      </w:pPr>
      <w:r>
        <w:rPr>
          <w:rFonts w:eastAsia="Times New Roman" w:cs="Tahoma"/>
          <w:sz w:val="24"/>
          <w:szCs w:val="24"/>
          <w:lang w:bidi="ar-EG"/>
        </w:rPr>
        <w:t xml:space="preserve">4) </w:t>
      </w:r>
      <w:r w:rsidRPr="00EF6952">
        <w:rPr>
          <w:rFonts w:eastAsia="Times New Roman" w:cs="Tahoma"/>
          <w:sz w:val="24"/>
          <w:szCs w:val="24"/>
          <w:lang w:bidi="ar-EG"/>
        </w:rPr>
        <w:t xml:space="preserve">The </w:t>
      </w:r>
      <w:r>
        <w:rPr>
          <w:rFonts w:eastAsia="Times New Roman" w:cs="Tahoma"/>
          <w:sz w:val="24"/>
          <w:szCs w:val="24"/>
          <w:lang w:bidi="ar-EG"/>
        </w:rPr>
        <w:t>resolution allow</w:t>
      </w:r>
      <w:r w:rsidR="003B597D">
        <w:rPr>
          <w:rFonts w:eastAsia="Times New Roman" w:cs="Tahoma"/>
          <w:sz w:val="24"/>
          <w:szCs w:val="24"/>
          <w:lang w:bidi="ar-EG"/>
        </w:rPr>
        <w:t>s</w:t>
      </w:r>
      <w:r w:rsidRPr="00EF6952">
        <w:rPr>
          <w:rFonts w:eastAsia="Times New Roman" w:cs="Tahoma"/>
          <w:sz w:val="24"/>
          <w:szCs w:val="24"/>
          <w:lang w:bidi="ar-EG"/>
        </w:rPr>
        <w:t xml:space="preserve"> people to file complaints against lawyers</w:t>
      </w:r>
    </w:p>
    <w:p w:rsidR="00EF6952" w:rsidRDefault="00EF6952" w:rsidP="00A276F9">
      <w:pPr>
        <w:bidi w:val="0"/>
        <w:jc w:val="both"/>
        <w:rPr>
          <w:rFonts w:eastAsia="Times New Roman" w:cs="Tahoma"/>
          <w:sz w:val="24"/>
          <w:szCs w:val="24"/>
          <w:lang w:bidi="ar-EG"/>
        </w:rPr>
      </w:pPr>
      <w:r w:rsidRPr="00EF6952">
        <w:rPr>
          <w:rFonts w:eastAsia="Times New Roman" w:cs="Tahoma"/>
          <w:sz w:val="24"/>
          <w:szCs w:val="24"/>
          <w:lang w:bidi="ar-EG"/>
        </w:rPr>
        <w:t>In addition to the aforementioned malfeasance</w:t>
      </w:r>
      <w:r>
        <w:rPr>
          <w:rFonts w:eastAsia="Times New Roman" w:cs="Tahoma"/>
          <w:sz w:val="24"/>
          <w:szCs w:val="24"/>
          <w:lang w:bidi="ar-EG"/>
        </w:rPr>
        <w:t xml:space="preserve"> and infringements</w:t>
      </w:r>
      <w:r w:rsidRPr="00EF6952">
        <w:rPr>
          <w:rFonts w:eastAsia="Times New Roman" w:cs="Tahoma"/>
          <w:sz w:val="24"/>
          <w:szCs w:val="24"/>
          <w:lang w:bidi="ar-EG"/>
        </w:rPr>
        <w:t xml:space="preserve">, the </w:t>
      </w:r>
      <w:r w:rsidR="00535036">
        <w:rPr>
          <w:rFonts w:eastAsia="Times New Roman" w:cs="Tahoma"/>
          <w:sz w:val="24"/>
          <w:szCs w:val="24"/>
          <w:lang w:bidi="ar-EG"/>
        </w:rPr>
        <w:t>resolution</w:t>
      </w:r>
      <w:r w:rsidRPr="00EF6952">
        <w:rPr>
          <w:rFonts w:eastAsia="Times New Roman" w:cs="Tahoma"/>
          <w:sz w:val="24"/>
          <w:szCs w:val="24"/>
          <w:lang w:bidi="ar-EG"/>
        </w:rPr>
        <w:t xml:space="preserve"> opens up innumerable areas to drive a wedge between lawyers and opinion hold</w:t>
      </w:r>
      <w:r w:rsidR="00535036">
        <w:rPr>
          <w:rFonts w:eastAsia="Times New Roman" w:cs="Tahoma"/>
          <w:sz w:val="24"/>
          <w:szCs w:val="24"/>
          <w:lang w:bidi="ar-EG"/>
        </w:rPr>
        <w:t>ers in favor of their opponents, a</w:t>
      </w:r>
      <w:r w:rsidRPr="00EF6952">
        <w:rPr>
          <w:rFonts w:eastAsia="Times New Roman" w:cs="Tahoma"/>
          <w:sz w:val="24"/>
          <w:szCs w:val="24"/>
          <w:lang w:bidi="ar-EG"/>
        </w:rPr>
        <w:t xml:space="preserve">nd this is </w:t>
      </w:r>
      <w:r>
        <w:rPr>
          <w:rFonts w:eastAsia="Times New Roman" w:cs="Tahoma"/>
          <w:sz w:val="24"/>
          <w:szCs w:val="24"/>
          <w:lang w:bidi="ar-EG"/>
        </w:rPr>
        <w:t>so easy;</w:t>
      </w:r>
      <w:r w:rsidRPr="00EF6952">
        <w:rPr>
          <w:rFonts w:eastAsia="Times New Roman" w:cs="Tahoma"/>
          <w:sz w:val="24"/>
          <w:szCs w:val="24"/>
          <w:lang w:bidi="ar-EG"/>
        </w:rPr>
        <w:t xml:space="preserve"> by </w:t>
      </w:r>
      <w:r>
        <w:rPr>
          <w:rFonts w:eastAsia="Times New Roman" w:cs="Tahoma"/>
          <w:sz w:val="24"/>
          <w:szCs w:val="24"/>
          <w:lang w:bidi="ar-EG"/>
        </w:rPr>
        <w:t>attributing</w:t>
      </w:r>
      <w:r w:rsidRPr="00EF6952">
        <w:rPr>
          <w:rFonts w:eastAsia="Times New Roman" w:cs="Tahoma"/>
          <w:sz w:val="24"/>
          <w:szCs w:val="24"/>
          <w:lang w:bidi="ar-EG"/>
        </w:rPr>
        <w:t xml:space="preserve"> untrue st</w:t>
      </w:r>
      <w:r w:rsidR="00535036">
        <w:rPr>
          <w:rFonts w:eastAsia="Times New Roman" w:cs="Tahoma"/>
          <w:sz w:val="24"/>
          <w:szCs w:val="24"/>
          <w:lang w:bidi="ar-EG"/>
        </w:rPr>
        <w:t xml:space="preserve">atements to them and fabricating </w:t>
      </w:r>
      <w:r w:rsidRPr="00EF6952">
        <w:rPr>
          <w:rFonts w:eastAsia="Times New Roman" w:cs="Tahoma"/>
          <w:sz w:val="24"/>
          <w:szCs w:val="24"/>
          <w:lang w:bidi="ar-EG"/>
        </w:rPr>
        <w:t xml:space="preserve">parties </w:t>
      </w:r>
      <w:r w:rsidR="00535036">
        <w:rPr>
          <w:rFonts w:eastAsia="Times New Roman" w:cs="Tahoma"/>
          <w:sz w:val="24"/>
          <w:szCs w:val="24"/>
          <w:lang w:bidi="ar-EG"/>
        </w:rPr>
        <w:t xml:space="preserve">of </w:t>
      </w:r>
      <w:r w:rsidRPr="00EF6952">
        <w:rPr>
          <w:rFonts w:eastAsia="Times New Roman" w:cs="Tahoma"/>
          <w:sz w:val="24"/>
          <w:szCs w:val="24"/>
          <w:lang w:bidi="ar-EG"/>
        </w:rPr>
        <w:t xml:space="preserve">litigation, </w:t>
      </w:r>
      <w:r w:rsidR="00535036">
        <w:rPr>
          <w:rFonts w:eastAsia="Times New Roman" w:cs="Tahoma"/>
          <w:sz w:val="24"/>
          <w:szCs w:val="24"/>
          <w:lang w:bidi="ar-EG"/>
        </w:rPr>
        <w:t xml:space="preserve">especially in the absence of </w:t>
      </w:r>
      <w:proofErr w:type="spellStart"/>
      <w:proofErr w:type="gramStart"/>
      <w:r w:rsidR="00535036">
        <w:rPr>
          <w:rFonts w:eastAsia="Times New Roman" w:cs="Tahoma"/>
          <w:sz w:val="24"/>
          <w:szCs w:val="24"/>
          <w:lang w:bidi="ar-EG"/>
        </w:rPr>
        <w:t>a</w:t>
      </w:r>
      <w:proofErr w:type="spellEnd"/>
      <w:proofErr w:type="gramEnd"/>
      <w:r w:rsidR="00535036">
        <w:rPr>
          <w:rFonts w:eastAsia="Times New Roman" w:cs="Tahoma"/>
          <w:sz w:val="24"/>
          <w:szCs w:val="24"/>
          <w:lang w:bidi="ar-EG"/>
        </w:rPr>
        <w:t xml:space="preserve"> o</w:t>
      </w:r>
      <w:r w:rsidRPr="00EF6952">
        <w:rPr>
          <w:rFonts w:eastAsia="Times New Roman" w:cs="Tahoma"/>
          <w:sz w:val="24"/>
          <w:szCs w:val="24"/>
          <w:lang w:bidi="ar-EG"/>
        </w:rPr>
        <w:t xml:space="preserve">bligatory </w:t>
      </w:r>
      <w:r w:rsidR="00535036">
        <w:rPr>
          <w:rFonts w:eastAsia="Times New Roman" w:cs="Tahoma"/>
          <w:sz w:val="24"/>
          <w:szCs w:val="24"/>
          <w:lang w:bidi="ar-EG"/>
        </w:rPr>
        <w:t>technical evidence. E</w:t>
      </w:r>
      <w:r w:rsidRPr="00EF6952">
        <w:rPr>
          <w:rFonts w:eastAsia="Times New Roman" w:cs="Tahoma"/>
          <w:sz w:val="24"/>
          <w:szCs w:val="24"/>
          <w:lang w:bidi="ar-EG"/>
        </w:rPr>
        <w:t xml:space="preserve">veryone may be a victim of false reports, and </w:t>
      </w:r>
      <w:r w:rsidR="00535036">
        <w:rPr>
          <w:rFonts w:eastAsia="Times New Roman" w:cs="Tahoma"/>
          <w:sz w:val="24"/>
          <w:szCs w:val="24"/>
          <w:lang w:bidi="ar-EG"/>
        </w:rPr>
        <w:t>as stipulated by the resolution</w:t>
      </w:r>
      <w:r w:rsidRPr="00EF6952">
        <w:rPr>
          <w:rFonts w:eastAsia="Times New Roman" w:cs="Tahoma"/>
          <w:sz w:val="24"/>
          <w:szCs w:val="24"/>
          <w:lang w:bidi="ar-EG"/>
        </w:rPr>
        <w:t xml:space="preserve">, the penalty </w:t>
      </w:r>
      <w:r w:rsidR="00535036">
        <w:rPr>
          <w:rFonts w:eastAsia="Times New Roman" w:cs="Tahoma"/>
          <w:sz w:val="24"/>
          <w:szCs w:val="24"/>
          <w:lang w:bidi="ar-EG"/>
        </w:rPr>
        <w:t>is to cancel the bar association's membership.</w:t>
      </w:r>
    </w:p>
    <w:p w:rsidR="00535036" w:rsidRPr="00535036" w:rsidRDefault="00535036" w:rsidP="00A276F9">
      <w:pPr>
        <w:bidi w:val="0"/>
        <w:jc w:val="both"/>
        <w:rPr>
          <w:rFonts w:eastAsia="Times New Roman" w:cs="Tahoma"/>
          <w:b/>
          <w:bCs/>
          <w:sz w:val="24"/>
          <w:szCs w:val="24"/>
          <w:lang w:bidi="ar-EG"/>
        </w:rPr>
      </w:pPr>
      <w:r w:rsidRPr="00535036">
        <w:rPr>
          <w:rFonts w:eastAsia="Times New Roman" w:cs="Tahoma"/>
          <w:b/>
          <w:bCs/>
          <w:sz w:val="24"/>
          <w:szCs w:val="24"/>
          <w:lang w:bidi="ar-EG"/>
        </w:rPr>
        <w:t>Conclusion:</w:t>
      </w:r>
    </w:p>
    <w:p w:rsidR="003E65B8" w:rsidRPr="003E0758" w:rsidRDefault="00535036" w:rsidP="00A276F9">
      <w:pPr>
        <w:bidi w:val="0"/>
        <w:jc w:val="both"/>
        <w:rPr>
          <w:rFonts w:eastAsia="Times New Roman" w:cs="Tahoma"/>
          <w:sz w:val="24"/>
          <w:szCs w:val="24"/>
          <w:rtl/>
          <w:lang w:bidi="ar-EG"/>
        </w:rPr>
      </w:pPr>
      <w:r>
        <w:rPr>
          <w:rFonts w:eastAsia="Times New Roman" w:cs="Tahoma"/>
          <w:sz w:val="24"/>
          <w:szCs w:val="24"/>
          <w:lang w:bidi="ar-EG"/>
        </w:rPr>
        <w:t xml:space="preserve">There is no </w:t>
      </w:r>
      <w:r w:rsidRPr="00535036">
        <w:rPr>
          <w:rFonts w:eastAsia="Times New Roman" w:cs="Tahoma"/>
          <w:sz w:val="24"/>
          <w:szCs w:val="24"/>
          <w:lang w:bidi="ar-EG"/>
        </w:rPr>
        <w:t xml:space="preserve">solution to the aforementioned </w:t>
      </w:r>
      <w:r>
        <w:rPr>
          <w:rFonts w:eastAsia="Times New Roman" w:cs="Tahoma"/>
          <w:sz w:val="24"/>
          <w:szCs w:val="24"/>
          <w:lang w:bidi="ar-EG"/>
        </w:rPr>
        <w:t xml:space="preserve">resolution except by reversing </w:t>
      </w:r>
      <w:r w:rsidRPr="00535036">
        <w:rPr>
          <w:rFonts w:eastAsia="Times New Roman" w:cs="Tahoma"/>
          <w:sz w:val="24"/>
          <w:szCs w:val="24"/>
          <w:lang w:bidi="ar-EG"/>
        </w:rPr>
        <w:t xml:space="preserve">it </w:t>
      </w:r>
      <w:r>
        <w:rPr>
          <w:rFonts w:eastAsia="Times New Roman" w:cs="Tahoma"/>
          <w:sz w:val="24"/>
          <w:szCs w:val="24"/>
          <w:lang w:bidi="ar-EG"/>
        </w:rPr>
        <w:t>using</w:t>
      </w:r>
      <w:r w:rsidRPr="00535036">
        <w:rPr>
          <w:rFonts w:eastAsia="Times New Roman" w:cs="Tahoma"/>
          <w:sz w:val="24"/>
          <w:szCs w:val="24"/>
          <w:lang w:bidi="ar-EG"/>
        </w:rPr>
        <w:t xml:space="preserve"> the same means </w:t>
      </w:r>
      <w:r>
        <w:rPr>
          <w:rFonts w:eastAsia="Times New Roman" w:cs="Tahoma"/>
          <w:sz w:val="24"/>
          <w:szCs w:val="24"/>
          <w:lang w:bidi="ar-EG"/>
        </w:rPr>
        <w:t>by which it was published. This resolution</w:t>
      </w:r>
      <w:r w:rsidRPr="00535036">
        <w:rPr>
          <w:rFonts w:eastAsia="Times New Roman" w:cs="Tahoma"/>
          <w:sz w:val="24"/>
          <w:szCs w:val="24"/>
          <w:lang w:bidi="ar-EG"/>
        </w:rPr>
        <w:t xml:space="preserve"> </w:t>
      </w:r>
      <w:r>
        <w:rPr>
          <w:rFonts w:eastAsia="Times New Roman" w:cs="Tahoma"/>
          <w:sz w:val="24"/>
          <w:szCs w:val="24"/>
          <w:lang w:bidi="ar-EG"/>
        </w:rPr>
        <w:t xml:space="preserve">lacks legitimacy and is marred by manifold flaws and </w:t>
      </w:r>
      <w:r w:rsidRPr="00535036">
        <w:rPr>
          <w:rFonts w:eastAsia="Times New Roman" w:cs="Tahoma"/>
          <w:sz w:val="24"/>
          <w:szCs w:val="24"/>
          <w:lang w:bidi="ar-EG"/>
        </w:rPr>
        <w:t>deficiencies</w:t>
      </w:r>
      <w:r w:rsidR="006251E7">
        <w:rPr>
          <w:rFonts w:eastAsia="Times New Roman" w:cs="Tahoma"/>
          <w:sz w:val="24"/>
          <w:szCs w:val="24"/>
          <w:lang w:bidi="ar-EG"/>
        </w:rPr>
        <w:t>,</w:t>
      </w:r>
      <w:r>
        <w:rPr>
          <w:rFonts w:eastAsia="Times New Roman" w:cs="Tahoma"/>
          <w:sz w:val="24"/>
          <w:szCs w:val="24"/>
          <w:lang w:bidi="ar-EG"/>
        </w:rPr>
        <w:t xml:space="preserve"> </w:t>
      </w:r>
      <w:r w:rsidR="006251E7">
        <w:rPr>
          <w:rFonts w:eastAsia="Times New Roman" w:cs="Tahoma"/>
          <w:sz w:val="24"/>
          <w:szCs w:val="24"/>
          <w:lang w:bidi="ar-EG"/>
        </w:rPr>
        <w:t>as</w:t>
      </w:r>
      <w:r>
        <w:rPr>
          <w:rFonts w:eastAsia="Times New Roman" w:cs="Tahoma"/>
          <w:sz w:val="24"/>
          <w:szCs w:val="24"/>
          <w:lang w:bidi="ar-EG"/>
        </w:rPr>
        <w:t xml:space="preserve"> we addressed earlier</w:t>
      </w:r>
      <w:r w:rsidR="006251E7">
        <w:rPr>
          <w:rFonts w:eastAsia="Times New Roman" w:cs="Tahoma"/>
          <w:sz w:val="24"/>
          <w:szCs w:val="24"/>
          <w:lang w:bidi="ar-EG"/>
        </w:rPr>
        <w:t xml:space="preserve">, </w:t>
      </w:r>
      <w:r w:rsidR="006251E7" w:rsidRPr="006251E7">
        <w:rPr>
          <w:rFonts w:eastAsia="Times New Roman" w:cs="Tahoma"/>
          <w:sz w:val="24"/>
          <w:szCs w:val="24"/>
          <w:lang w:bidi="ar-EG"/>
        </w:rPr>
        <w:t xml:space="preserve">especially that it can </w:t>
      </w:r>
      <w:r w:rsidR="006251E7">
        <w:rPr>
          <w:rFonts w:eastAsia="Times New Roman" w:cs="Tahoma"/>
          <w:sz w:val="24"/>
          <w:szCs w:val="24"/>
          <w:lang w:bidi="ar-EG"/>
        </w:rPr>
        <w:t>serve as</w:t>
      </w:r>
      <w:r w:rsidR="006251E7" w:rsidRPr="006251E7">
        <w:rPr>
          <w:rFonts w:eastAsia="Times New Roman" w:cs="Tahoma"/>
          <w:sz w:val="24"/>
          <w:szCs w:val="24"/>
          <w:lang w:bidi="ar-EG"/>
        </w:rPr>
        <w:t xml:space="preserve"> an obstacle to the imposition of any disciplinary penalty </w:t>
      </w:r>
      <w:r w:rsidR="006251E7">
        <w:rPr>
          <w:rFonts w:eastAsia="Times New Roman" w:cs="Tahoma"/>
          <w:sz w:val="24"/>
          <w:szCs w:val="24"/>
          <w:lang w:bidi="ar-EG"/>
        </w:rPr>
        <w:t xml:space="preserve">if it is resulted in litigation </w:t>
      </w:r>
      <w:r w:rsidR="006251E7" w:rsidRPr="006251E7">
        <w:rPr>
          <w:rFonts w:eastAsia="Times New Roman" w:cs="Tahoma"/>
          <w:sz w:val="24"/>
          <w:szCs w:val="24"/>
          <w:lang w:bidi="ar-EG"/>
        </w:rPr>
        <w:t xml:space="preserve">about </w:t>
      </w:r>
      <w:r w:rsidR="006251E7">
        <w:rPr>
          <w:rFonts w:eastAsia="Times New Roman" w:cs="Tahoma"/>
          <w:sz w:val="24"/>
          <w:szCs w:val="24"/>
          <w:lang w:bidi="ar-EG"/>
        </w:rPr>
        <w:t>a certain</w:t>
      </w:r>
      <w:r w:rsidR="006251E7" w:rsidRPr="006251E7">
        <w:rPr>
          <w:rFonts w:eastAsia="Times New Roman" w:cs="Tahoma"/>
          <w:sz w:val="24"/>
          <w:szCs w:val="24"/>
          <w:lang w:bidi="ar-EG"/>
        </w:rPr>
        <w:t xml:space="preserve"> incident that was investigated in the sam</w:t>
      </w:r>
      <w:r w:rsidR="006251E7">
        <w:rPr>
          <w:rFonts w:eastAsia="Times New Roman" w:cs="Tahoma"/>
          <w:sz w:val="24"/>
          <w:szCs w:val="24"/>
          <w:lang w:bidi="ar-EG"/>
        </w:rPr>
        <w:t>e way mentioned in the decision, making it a barrier</w:t>
      </w:r>
      <w:r w:rsidR="00BA6F7E">
        <w:rPr>
          <w:rFonts w:eastAsia="Times New Roman" w:cs="Tahoma"/>
          <w:sz w:val="24"/>
          <w:szCs w:val="24"/>
          <w:lang w:bidi="ar-EG"/>
        </w:rPr>
        <w:t>, in itself,</w:t>
      </w:r>
      <w:r w:rsidR="006251E7">
        <w:rPr>
          <w:rFonts w:eastAsia="Times New Roman" w:cs="Tahoma"/>
          <w:sz w:val="24"/>
          <w:szCs w:val="24"/>
          <w:lang w:bidi="ar-EG"/>
        </w:rPr>
        <w:t xml:space="preserve"> for </w:t>
      </w:r>
      <w:r w:rsidR="00BA6F7E">
        <w:rPr>
          <w:rFonts w:eastAsia="Times New Roman" w:cs="Tahoma"/>
          <w:sz w:val="24"/>
          <w:szCs w:val="24"/>
          <w:lang w:bidi="ar-EG"/>
        </w:rPr>
        <w:t xml:space="preserve">imposing a </w:t>
      </w:r>
      <w:r w:rsidR="006251E7" w:rsidRPr="006251E7">
        <w:rPr>
          <w:rFonts w:eastAsia="Times New Roman" w:cs="Tahoma"/>
          <w:sz w:val="24"/>
          <w:szCs w:val="24"/>
          <w:lang w:bidi="ar-EG"/>
        </w:rPr>
        <w:t xml:space="preserve">disciplinary penalty that may be </w:t>
      </w:r>
      <w:r w:rsidR="00BA6F7E">
        <w:rPr>
          <w:rFonts w:eastAsia="Times New Roman" w:cs="Tahoma"/>
          <w:sz w:val="24"/>
          <w:szCs w:val="24"/>
          <w:lang w:bidi="ar-EG"/>
        </w:rPr>
        <w:t xml:space="preserve">deserved. Therefore, it is possible to file a lawsuit to challenge this decision or appeal against </w:t>
      </w:r>
      <w:r w:rsidR="00776149">
        <w:rPr>
          <w:rFonts w:eastAsia="Times New Roman" w:cs="Tahoma"/>
          <w:sz w:val="24"/>
          <w:szCs w:val="24"/>
          <w:lang w:bidi="ar-EG"/>
        </w:rPr>
        <w:t>it</w:t>
      </w:r>
      <w:r w:rsidR="00BA6F7E">
        <w:rPr>
          <w:rFonts w:eastAsia="Times New Roman" w:cs="Tahoma"/>
          <w:sz w:val="24"/>
          <w:szCs w:val="24"/>
          <w:lang w:bidi="ar-EG"/>
        </w:rPr>
        <w:t xml:space="preserve"> and against whoever uses it to achieve his own interest</w:t>
      </w:r>
      <w:r w:rsidR="00051A8A">
        <w:rPr>
          <w:rFonts w:eastAsia="Times New Roman" w:cs="Tahoma"/>
          <w:sz w:val="24"/>
          <w:szCs w:val="24"/>
          <w:lang w:bidi="ar-EG"/>
        </w:rPr>
        <w:t>,</w:t>
      </w:r>
      <w:r w:rsidR="00BA6F7E">
        <w:rPr>
          <w:rFonts w:eastAsia="Times New Roman" w:cs="Tahoma"/>
          <w:sz w:val="24"/>
          <w:szCs w:val="24"/>
          <w:lang w:bidi="ar-EG"/>
        </w:rPr>
        <w:t xml:space="preserve"> especially among </w:t>
      </w:r>
      <w:r w:rsidR="006251E7" w:rsidRPr="006251E7">
        <w:rPr>
          <w:rFonts w:eastAsia="Times New Roman" w:cs="Tahoma"/>
          <w:sz w:val="24"/>
          <w:szCs w:val="24"/>
          <w:lang w:bidi="ar-EG"/>
        </w:rPr>
        <w:t xml:space="preserve">the members of </w:t>
      </w:r>
      <w:r w:rsidR="00BA6F7E">
        <w:rPr>
          <w:rFonts w:eastAsia="Times New Roman" w:cs="Tahoma"/>
          <w:sz w:val="24"/>
          <w:szCs w:val="24"/>
          <w:lang w:bidi="ar-EG"/>
        </w:rPr>
        <w:t xml:space="preserve">the Bar </w:t>
      </w:r>
      <w:r w:rsidR="003E0758">
        <w:rPr>
          <w:rFonts w:eastAsia="Times New Roman" w:cs="Tahoma"/>
          <w:sz w:val="24"/>
          <w:szCs w:val="24"/>
          <w:lang w:bidi="ar-EG"/>
        </w:rPr>
        <w:t>Association's General Assembly.</w:t>
      </w:r>
    </w:p>
    <w:sectPr w:rsidR="003E65B8" w:rsidRPr="003E0758" w:rsidSect="00CC2F3D">
      <w:pgSz w:w="11906" w:h="16838"/>
      <w:pgMar w:top="1440" w:right="1080" w:bottom="1440" w:left="108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2112" w:rsidRDefault="00E72112" w:rsidP="00BA6F7E">
      <w:pPr>
        <w:spacing w:after="0" w:line="240" w:lineRule="auto"/>
      </w:pPr>
      <w:r>
        <w:separator/>
      </w:r>
    </w:p>
  </w:endnote>
  <w:endnote w:type="continuationSeparator" w:id="0">
    <w:p w:rsidR="00E72112" w:rsidRDefault="00E72112" w:rsidP="00BA6F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2112" w:rsidRDefault="00E72112" w:rsidP="00BA6F7E">
      <w:pPr>
        <w:spacing w:after="0" w:line="240" w:lineRule="auto"/>
      </w:pPr>
      <w:r>
        <w:separator/>
      </w:r>
    </w:p>
  </w:footnote>
  <w:footnote w:type="continuationSeparator" w:id="0">
    <w:p w:rsidR="00E72112" w:rsidRDefault="00E72112" w:rsidP="00BA6F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E92"/>
    <w:rsid w:val="0001270B"/>
    <w:rsid w:val="00015D9B"/>
    <w:rsid w:val="0003030D"/>
    <w:rsid w:val="0004179C"/>
    <w:rsid w:val="00051A8A"/>
    <w:rsid w:val="0013109C"/>
    <w:rsid w:val="001C774C"/>
    <w:rsid w:val="001D1CF5"/>
    <w:rsid w:val="00203038"/>
    <w:rsid w:val="00225510"/>
    <w:rsid w:val="002474EC"/>
    <w:rsid w:val="002B7BA5"/>
    <w:rsid w:val="002C1B34"/>
    <w:rsid w:val="003258E7"/>
    <w:rsid w:val="0039359F"/>
    <w:rsid w:val="003B597D"/>
    <w:rsid w:val="003E0758"/>
    <w:rsid w:val="003E65B8"/>
    <w:rsid w:val="00413AF5"/>
    <w:rsid w:val="004C1736"/>
    <w:rsid w:val="00513898"/>
    <w:rsid w:val="00521402"/>
    <w:rsid w:val="00524CAB"/>
    <w:rsid w:val="00535036"/>
    <w:rsid w:val="005440FF"/>
    <w:rsid w:val="00547194"/>
    <w:rsid w:val="005C4C62"/>
    <w:rsid w:val="005D7A5C"/>
    <w:rsid w:val="005F7F19"/>
    <w:rsid w:val="00603B15"/>
    <w:rsid w:val="006251E7"/>
    <w:rsid w:val="00625AEC"/>
    <w:rsid w:val="00656A3E"/>
    <w:rsid w:val="006832BD"/>
    <w:rsid w:val="006916B5"/>
    <w:rsid w:val="006A68DA"/>
    <w:rsid w:val="006C50D1"/>
    <w:rsid w:val="006F1B4F"/>
    <w:rsid w:val="007217F7"/>
    <w:rsid w:val="0074792F"/>
    <w:rsid w:val="00776149"/>
    <w:rsid w:val="00785FFE"/>
    <w:rsid w:val="007B4782"/>
    <w:rsid w:val="007F179C"/>
    <w:rsid w:val="00834F08"/>
    <w:rsid w:val="00863F03"/>
    <w:rsid w:val="008A3ABA"/>
    <w:rsid w:val="008B6A09"/>
    <w:rsid w:val="008E1C6C"/>
    <w:rsid w:val="008F1E41"/>
    <w:rsid w:val="00954F71"/>
    <w:rsid w:val="009A7794"/>
    <w:rsid w:val="009C77A7"/>
    <w:rsid w:val="009D6B73"/>
    <w:rsid w:val="009F6F5D"/>
    <w:rsid w:val="00A00409"/>
    <w:rsid w:val="00A276F9"/>
    <w:rsid w:val="00A61766"/>
    <w:rsid w:val="00A62B4F"/>
    <w:rsid w:val="00A96079"/>
    <w:rsid w:val="00AB5826"/>
    <w:rsid w:val="00AC2E92"/>
    <w:rsid w:val="00B8787C"/>
    <w:rsid w:val="00BA6F7E"/>
    <w:rsid w:val="00BB6824"/>
    <w:rsid w:val="00BC782F"/>
    <w:rsid w:val="00BF32AE"/>
    <w:rsid w:val="00C520A0"/>
    <w:rsid w:val="00C90ECB"/>
    <w:rsid w:val="00CA43B5"/>
    <w:rsid w:val="00CC02B5"/>
    <w:rsid w:val="00CC2F3D"/>
    <w:rsid w:val="00D14D36"/>
    <w:rsid w:val="00D346FF"/>
    <w:rsid w:val="00DC709B"/>
    <w:rsid w:val="00E41972"/>
    <w:rsid w:val="00E72112"/>
    <w:rsid w:val="00EC23EF"/>
    <w:rsid w:val="00EE18F2"/>
    <w:rsid w:val="00EF6952"/>
    <w:rsid w:val="00F4197C"/>
    <w:rsid w:val="00F641CF"/>
    <w:rsid w:val="00FC5F23"/>
    <w:rsid w:val="00FE2B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6B29F"/>
  <w15:docId w15:val="{381F330E-F817-4FFC-9004-69FC716F9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0EC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5D9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A6F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F7E"/>
  </w:style>
  <w:style w:type="paragraph" w:styleId="Footer">
    <w:name w:val="footer"/>
    <w:basedOn w:val="Normal"/>
    <w:link w:val="FooterChar"/>
    <w:uiPriority w:val="99"/>
    <w:unhideWhenUsed/>
    <w:rsid w:val="00BA6F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F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1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01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7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D5A849C-97BD-4BC3-98AC-21CE4AD27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1301</Words>
  <Characters>7420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Hussien</cp:lastModifiedBy>
  <cp:revision>2</cp:revision>
  <dcterms:created xsi:type="dcterms:W3CDTF">2021-08-02T08:40:00Z</dcterms:created>
  <dcterms:modified xsi:type="dcterms:W3CDTF">2021-08-02T08:40:00Z</dcterms:modified>
</cp:coreProperties>
</file>