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v:background id="_x0000_s1025" o:bwmode="white" fillcolor="#dbe5f1 [660]">
      <v:fill r:id="rId3" o:title="10%" recolor="t" type="pattern"/>
    </v:background>
  </w:background>
  <w:body>
    <w:p w:rsidR="009B5329" w:rsidRPr="00594C02" w:rsidRDefault="00594C02" w:rsidP="00335AAF">
      <w:pPr>
        <w:pBdr>
          <w:top w:val="nil"/>
          <w:left w:val="nil"/>
          <w:bottom w:val="nil"/>
          <w:right w:val="nil"/>
          <w:between w:val="nil"/>
        </w:pBdr>
        <w:spacing w:after="200"/>
        <w:jc w:val="both"/>
        <w:rPr>
          <w:rFonts w:cs="AbdoMaster-SemiBold"/>
          <w:b/>
          <w:color w:val="000000"/>
          <w:sz w:val="28"/>
          <w:szCs w:val="28"/>
          <w:rtl/>
        </w:rPr>
      </w:pPr>
      <w:r w:rsidRPr="00594C02">
        <w:rPr>
          <w:rFonts w:cs="AbdoMaster-SemiBold"/>
          <w:b/>
          <w:noProof/>
          <w:color w:val="000000"/>
          <w:sz w:val="28"/>
          <w:szCs w:val="28"/>
          <w:rtl/>
        </w:rPr>
        <w:drawing>
          <wp:anchor distT="0" distB="0" distL="114300" distR="114300" simplePos="0" relativeHeight="251669504" behindDoc="0" locked="0" layoutInCell="1" allowOverlap="1">
            <wp:simplePos x="0" y="0"/>
            <wp:positionH relativeFrom="margin">
              <wp:align>center</wp:align>
            </wp:positionH>
            <wp:positionV relativeFrom="paragraph">
              <wp:posOffset>-1409700</wp:posOffset>
            </wp:positionV>
            <wp:extent cx="7981950" cy="10526395"/>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8">
                      <a:extLst>
                        <a:ext uri="{28A0092B-C50C-407E-A947-70E740481C1C}">
                          <a14:useLocalDpi xmlns:a14="http://schemas.microsoft.com/office/drawing/2010/main" val="0"/>
                        </a:ext>
                      </a:extLst>
                    </a:blip>
                    <a:stretch>
                      <a:fillRect/>
                    </a:stretch>
                  </pic:blipFill>
                  <pic:spPr>
                    <a:xfrm>
                      <a:off x="0" y="0"/>
                      <a:ext cx="7981950" cy="10526395"/>
                    </a:xfrm>
                    <a:prstGeom prst="rect">
                      <a:avLst/>
                    </a:prstGeom>
                  </pic:spPr>
                </pic:pic>
              </a:graphicData>
            </a:graphic>
            <wp14:sizeRelH relativeFrom="margin">
              <wp14:pctWidth>0</wp14:pctWidth>
            </wp14:sizeRelH>
            <wp14:sizeRelV relativeFrom="margin">
              <wp14:pctHeight>0</wp14:pctHeight>
            </wp14:sizeRelV>
          </wp:anchor>
        </w:drawing>
      </w: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9B5329" w:rsidRPr="00594C02" w:rsidRDefault="009B5329" w:rsidP="00335AAF">
      <w:pPr>
        <w:pBdr>
          <w:top w:val="nil"/>
          <w:left w:val="nil"/>
          <w:bottom w:val="nil"/>
          <w:right w:val="nil"/>
          <w:between w:val="nil"/>
        </w:pBdr>
        <w:spacing w:after="200"/>
        <w:jc w:val="both"/>
        <w:rPr>
          <w:rFonts w:cs="AbdoMaster-SemiBold"/>
          <w:b/>
          <w:color w:val="000000"/>
          <w:sz w:val="28"/>
          <w:szCs w:val="28"/>
          <w:rtl/>
        </w:rPr>
      </w:pPr>
    </w:p>
    <w:p w:rsidR="00F10FE2" w:rsidRPr="00594C02" w:rsidRDefault="000E6716" w:rsidP="00335AAF">
      <w:pPr>
        <w:pBdr>
          <w:top w:val="nil"/>
          <w:left w:val="nil"/>
          <w:bottom w:val="nil"/>
          <w:right w:val="nil"/>
          <w:between w:val="nil"/>
        </w:pBdr>
        <w:spacing w:after="200"/>
        <w:jc w:val="both"/>
        <w:rPr>
          <w:rFonts w:cs="AbdoMaster-SemiBold"/>
          <w:b/>
          <w:color w:val="000000"/>
        </w:rPr>
      </w:pPr>
      <w:r w:rsidRPr="00594C02">
        <w:rPr>
          <w:rFonts w:cs="AbdoMaster-SemiBold"/>
          <w:b/>
          <w:color w:val="000000"/>
          <w:rtl/>
        </w:rPr>
        <w:lastRenderedPageBreak/>
        <w:t xml:space="preserve">الشبكة العربية لمعلومات حقوق الإنسان </w:t>
      </w:r>
    </w:p>
    <w:p w:rsidR="00F10FE2" w:rsidRPr="00594C02" w:rsidRDefault="000E6716" w:rsidP="00335AAF">
      <w:pPr>
        <w:pBdr>
          <w:top w:val="nil"/>
          <w:left w:val="nil"/>
          <w:bottom w:val="nil"/>
          <w:right w:val="nil"/>
          <w:between w:val="nil"/>
        </w:pBdr>
        <w:spacing w:after="200"/>
        <w:jc w:val="both"/>
        <w:rPr>
          <w:rFonts w:cs="AbdoMaster-SemiBold"/>
          <w:b/>
          <w:color w:val="000000"/>
        </w:rPr>
      </w:pPr>
      <w:r w:rsidRPr="00594C02">
        <w:rPr>
          <w:rFonts w:cs="AbdoMaster-SemiBold"/>
          <w:b/>
          <w:color w:val="000000"/>
          <w:rtl/>
        </w:rPr>
        <w:t>برنامج حرية ت</w:t>
      </w:r>
      <w:r w:rsidR="00594C02" w:rsidRPr="00594C02">
        <w:rPr>
          <w:rFonts w:cs="AbdoMaster-SemiBold"/>
          <w:b/>
          <w:color w:val="000000"/>
          <w:rtl/>
        </w:rPr>
        <w:t>عبير العمال والحركات الاجتماعية</w:t>
      </w:r>
    </w:p>
    <w:p w:rsidR="00594C02" w:rsidRPr="00594C02" w:rsidRDefault="00594C02" w:rsidP="00335AAF">
      <w:pPr>
        <w:pStyle w:val="Normal1"/>
        <w:pBdr>
          <w:top w:val="nil"/>
          <w:left w:val="nil"/>
          <w:bottom w:val="nil"/>
          <w:right w:val="nil"/>
          <w:between w:val="nil"/>
        </w:pBdr>
        <w:spacing w:after="200"/>
        <w:jc w:val="both"/>
        <w:rPr>
          <w:rFonts w:cs="AbdoMaster-SemiBold"/>
          <w:b/>
          <w:sz w:val="36"/>
          <w:szCs w:val="36"/>
        </w:rPr>
      </w:pPr>
    </w:p>
    <w:p w:rsidR="00594C02" w:rsidRPr="00594C02" w:rsidRDefault="00594C02" w:rsidP="00C80C2D">
      <w:pPr>
        <w:pStyle w:val="Normal1"/>
        <w:pBdr>
          <w:top w:val="nil"/>
          <w:left w:val="nil"/>
          <w:bottom w:val="nil"/>
          <w:right w:val="nil"/>
          <w:between w:val="nil"/>
        </w:pBdr>
        <w:spacing w:after="200"/>
        <w:jc w:val="center"/>
        <w:rPr>
          <w:rFonts w:cs="AbdoMaster-SemiBold"/>
          <w:bCs/>
          <w:sz w:val="36"/>
          <w:szCs w:val="36"/>
          <w:rtl/>
        </w:rPr>
      </w:pPr>
      <w:r w:rsidRPr="00594C02">
        <w:rPr>
          <w:rFonts w:cs="AbdoMaster-SemiBold"/>
          <w:bCs/>
          <w:sz w:val="36"/>
          <w:szCs w:val="36"/>
          <w:rtl/>
        </w:rPr>
        <w:t>مؤشر الاحتجاجات العمالية والاجتماعية</w:t>
      </w:r>
    </w:p>
    <w:p w:rsidR="00594C02" w:rsidRPr="00594C02" w:rsidRDefault="00594C02" w:rsidP="00C80C2D">
      <w:pPr>
        <w:pStyle w:val="Normal1"/>
        <w:pBdr>
          <w:top w:val="nil"/>
          <w:left w:val="nil"/>
          <w:bottom w:val="nil"/>
          <w:right w:val="nil"/>
          <w:between w:val="nil"/>
        </w:pBdr>
        <w:spacing w:after="200"/>
        <w:jc w:val="center"/>
        <w:rPr>
          <w:rFonts w:cs="AbdoMaster-SemiBold"/>
          <w:b/>
          <w:sz w:val="36"/>
          <w:szCs w:val="36"/>
        </w:rPr>
      </w:pPr>
      <w:r w:rsidRPr="00594C02">
        <w:rPr>
          <w:rFonts w:cs="AbdoMaster-SemiBold"/>
          <w:bCs/>
          <w:sz w:val="36"/>
          <w:szCs w:val="36"/>
          <w:rtl/>
        </w:rPr>
        <w:t>خلال مارس 2019</w:t>
      </w:r>
    </w:p>
    <w:p w:rsidR="00594C02" w:rsidRPr="00594C02" w:rsidRDefault="00594C02" w:rsidP="00335AAF">
      <w:pPr>
        <w:pStyle w:val="Normal1"/>
        <w:pBdr>
          <w:top w:val="nil"/>
          <w:left w:val="nil"/>
          <w:bottom w:val="nil"/>
          <w:right w:val="nil"/>
          <w:between w:val="nil"/>
        </w:pBdr>
        <w:jc w:val="both"/>
        <w:rPr>
          <w:rFonts w:cs="AbdoMaster-SemiBold"/>
          <w:b/>
          <w:color w:val="000000"/>
          <w:sz w:val="28"/>
          <w:szCs w:val="28"/>
        </w:rPr>
      </w:pPr>
      <w:r w:rsidRPr="00594C02">
        <w:rPr>
          <w:rFonts w:cs="AbdoMaster-SemiBold"/>
          <w:b/>
          <w:color w:val="000000"/>
          <w:sz w:val="28"/>
          <w:szCs w:val="28"/>
          <w:rtl/>
        </w:rPr>
        <w:t>مقدمة</w:t>
      </w:r>
    </w:p>
    <w:p w:rsidR="00594C02" w:rsidRPr="00594C02" w:rsidRDefault="00594C02" w:rsidP="00335AAF">
      <w:pPr>
        <w:pStyle w:val="Normal1"/>
        <w:jc w:val="both"/>
        <w:rPr>
          <w:rFonts w:cs="AbdoMaster-SemiBold"/>
          <w:sz w:val="28"/>
          <w:szCs w:val="28"/>
          <w:rtl/>
        </w:rPr>
      </w:pPr>
      <w:r w:rsidRPr="00594C02">
        <w:rPr>
          <w:rFonts w:cs="AbdoMaster-SemiBold"/>
          <w:sz w:val="28"/>
          <w:szCs w:val="28"/>
          <w:rtl/>
        </w:rPr>
        <w:t>على الرغم من مناخ التخوين والتخويف الذي تمارسه السلطات المصرية، إلا أن شهر مارس شهد عدد من الاحتجاجات ال</w:t>
      </w:r>
      <w:r w:rsidRPr="00594C02">
        <w:rPr>
          <w:rFonts w:cs="AbdoMaster-SemiBold" w:hint="cs"/>
          <w:sz w:val="28"/>
          <w:szCs w:val="28"/>
          <w:rtl/>
        </w:rPr>
        <w:t>لعمالية والاجتماعية</w:t>
      </w:r>
      <w:r w:rsidRPr="00594C02">
        <w:rPr>
          <w:rFonts w:cs="AbdoMaster-SemiBold"/>
          <w:sz w:val="28"/>
          <w:szCs w:val="28"/>
          <w:rtl/>
        </w:rPr>
        <w:t>؛ منها احتجاجات طلبة الصف الأول الثانوي على نظام الامتحانات الجديد بعد تعطل ال</w:t>
      </w:r>
      <w:r w:rsidRPr="00594C02">
        <w:rPr>
          <w:rFonts w:cs="AbdoMaster-SemiBold" w:hint="cs"/>
          <w:sz w:val="28"/>
          <w:szCs w:val="28"/>
          <w:rtl/>
        </w:rPr>
        <w:t>تابلت</w:t>
      </w:r>
      <w:r w:rsidRPr="00594C02">
        <w:rPr>
          <w:rFonts w:cs="AbdoMaster-SemiBold"/>
          <w:sz w:val="28"/>
          <w:szCs w:val="28"/>
          <w:rtl/>
        </w:rPr>
        <w:t xml:space="preserve"> أثناء أداء الطلبة للامتحان، كما كان لمشهد مديرة مدرسة جمال عبدالناصر التي شدت طالبة من شعرها وتطرحها أرضا في تأجيج مشاعر الغضب بين الطلبة وأولياء الأمور.</w:t>
      </w:r>
    </w:p>
    <w:p w:rsidR="00594C02" w:rsidRPr="00594C02" w:rsidRDefault="00594C02" w:rsidP="00335AAF">
      <w:pPr>
        <w:pStyle w:val="Normal1"/>
        <w:jc w:val="both"/>
        <w:rPr>
          <w:rFonts w:cs="AbdoMaster-SemiBold"/>
          <w:sz w:val="28"/>
          <w:szCs w:val="28"/>
        </w:rPr>
      </w:pPr>
      <w:r w:rsidRPr="00594C02">
        <w:rPr>
          <w:rFonts w:cs="AbdoMaster-SemiBold" w:hint="cs"/>
          <w:sz w:val="28"/>
          <w:szCs w:val="28"/>
          <w:rtl/>
        </w:rPr>
        <w:t xml:space="preserve">كما شهد هذا الشهر نوع أخر من الفئات التي مارست حقها في الاحتجاج منها احتجاجين نفذهما </w:t>
      </w:r>
      <w:r w:rsidRPr="00594C02">
        <w:rPr>
          <w:rFonts w:cs="AbdoMaster-SemiBold"/>
          <w:sz w:val="28"/>
          <w:szCs w:val="28"/>
          <w:rtl/>
        </w:rPr>
        <w:t xml:space="preserve">العاملون بالخارج لمطالبة سفارات مصر بالتدخل لحمايتهم؛ ومنها </w:t>
      </w:r>
      <w:r w:rsidRPr="00594C02">
        <w:rPr>
          <w:rFonts w:cs="AbdoMaster-SemiBold" w:hint="cs"/>
          <w:sz w:val="28"/>
          <w:szCs w:val="28"/>
          <w:rtl/>
        </w:rPr>
        <w:t xml:space="preserve">الشكوى التي تقدم بها </w:t>
      </w:r>
      <w:r w:rsidRPr="00594C02">
        <w:rPr>
          <w:rFonts w:cs="AbdoMaster-SemiBold"/>
          <w:sz w:val="28"/>
          <w:szCs w:val="28"/>
          <w:rtl/>
        </w:rPr>
        <w:t>سكان جاردن سيتى، بسبب قطع الأشجار الممتدة على الكورنيش.</w:t>
      </w:r>
    </w:p>
    <w:p w:rsidR="00594C02" w:rsidRPr="00594C02" w:rsidRDefault="00594C02" w:rsidP="00335AAF">
      <w:pPr>
        <w:pStyle w:val="Normal1"/>
        <w:jc w:val="both"/>
        <w:rPr>
          <w:rFonts w:cs="AbdoMaster-SemiBold"/>
          <w:sz w:val="28"/>
          <w:szCs w:val="28"/>
        </w:rPr>
      </w:pPr>
      <w:r w:rsidRPr="00594C02">
        <w:rPr>
          <w:rFonts w:cs="AbdoMaster-SemiBold"/>
          <w:sz w:val="28"/>
          <w:szCs w:val="28"/>
          <w:rtl/>
        </w:rPr>
        <w:t>وعلى الرغم من تناقص عدد الاحتجاجات العمالية هذا الشهر إلا أنه شهد اعتص</w:t>
      </w:r>
      <w:r w:rsidRPr="00594C02">
        <w:rPr>
          <w:rFonts w:cs="AbdoMaster-SemiBold" w:hint="cs"/>
          <w:sz w:val="28"/>
          <w:szCs w:val="28"/>
          <w:rtl/>
        </w:rPr>
        <w:t>ا</w:t>
      </w:r>
      <w:r w:rsidRPr="00594C02">
        <w:rPr>
          <w:rFonts w:cs="AbdoMaster-SemiBold"/>
          <w:sz w:val="28"/>
          <w:szCs w:val="28"/>
          <w:rtl/>
        </w:rPr>
        <w:t>م</w:t>
      </w:r>
      <w:r w:rsidRPr="00594C02">
        <w:rPr>
          <w:rFonts w:cs="AbdoMaster-SemiBold" w:hint="cs"/>
          <w:sz w:val="28"/>
          <w:szCs w:val="28"/>
          <w:rtl/>
        </w:rPr>
        <w:t>اً</w:t>
      </w:r>
      <w:r w:rsidRPr="00594C02">
        <w:rPr>
          <w:rFonts w:cs="AbdoMaster-SemiBold"/>
          <w:sz w:val="28"/>
          <w:szCs w:val="28"/>
          <w:rtl/>
        </w:rPr>
        <w:t xml:space="preserve"> </w:t>
      </w:r>
      <w:r w:rsidRPr="00594C02">
        <w:rPr>
          <w:rFonts w:cs="AbdoMaster-SemiBold" w:hint="cs"/>
          <w:sz w:val="28"/>
          <w:szCs w:val="28"/>
          <w:rtl/>
        </w:rPr>
        <w:t>كبيراً ل</w:t>
      </w:r>
      <w:r w:rsidRPr="00594C02">
        <w:rPr>
          <w:rFonts w:cs="AbdoMaster-SemiBold"/>
          <w:sz w:val="28"/>
          <w:szCs w:val="28"/>
          <w:rtl/>
        </w:rPr>
        <w:t>مهندسي وعمال شركة النصر للمقاولات احتجاجاً على عدم صرف مستحقاتهم</w:t>
      </w:r>
      <w:r w:rsidRPr="00594C02">
        <w:rPr>
          <w:rFonts w:cs="AbdoMaster-SemiBold" w:hint="cs"/>
          <w:sz w:val="28"/>
          <w:szCs w:val="28"/>
          <w:rtl/>
        </w:rPr>
        <w:t>،</w:t>
      </w:r>
      <w:r w:rsidRPr="00594C02">
        <w:rPr>
          <w:rFonts w:cs="AbdoMaster-SemiBold"/>
          <w:sz w:val="28"/>
          <w:szCs w:val="28"/>
          <w:rtl/>
        </w:rPr>
        <w:t xml:space="preserve"> و</w:t>
      </w:r>
      <w:r w:rsidRPr="00594C02">
        <w:rPr>
          <w:rFonts w:cs="AbdoMaster-SemiBold" w:hint="cs"/>
          <w:sz w:val="28"/>
          <w:szCs w:val="28"/>
          <w:rtl/>
        </w:rPr>
        <w:t>واجهت</w:t>
      </w:r>
      <w:r w:rsidRPr="00594C02">
        <w:rPr>
          <w:rFonts w:cs="AbdoMaster-SemiBold"/>
          <w:sz w:val="28"/>
          <w:szCs w:val="28"/>
          <w:rtl/>
        </w:rPr>
        <w:t xml:space="preserve"> أجهزة الأمن </w:t>
      </w:r>
      <w:r w:rsidRPr="00594C02">
        <w:rPr>
          <w:rFonts w:cs="AbdoMaster-SemiBold" w:hint="cs"/>
          <w:sz w:val="28"/>
          <w:szCs w:val="28"/>
          <w:rtl/>
        </w:rPr>
        <w:t xml:space="preserve">الاعتصام </w:t>
      </w:r>
      <w:r w:rsidRPr="00594C02">
        <w:rPr>
          <w:rFonts w:cs="AbdoMaster-SemiBold"/>
          <w:sz w:val="28"/>
          <w:szCs w:val="28"/>
          <w:rtl/>
        </w:rPr>
        <w:t>بالقبض على 7 من العاملين بالشركة بينهم النقابي طلال عاطف.</w:t>
      </w:r>
    </w:p>
    <w:p w:rsidR="00594C02" w:rsidRPr="00594C02" w:rsidRDefault="00594C02" w:rsidP="00335AAF">
      <w:pPr>
        <w:pStyle w:val="Normal1"/>
        <w:jc w:val="both"/>
        <w:rPr>
          <w:rFonts w:cs="AbdoMaster-SemiBold"/>
          <w:sz w:val="28"/>
          <w:szCs w:val="28"/>
        </w:rPr>
      </w:pPr>
    </w:p>
    <w:p w:rsidR="00594C02" w:rsidRPr="00594C02" w:rsidRDefault="00594C02" w:rsidP="00335AAF">
      <w:pPr>
        <w:pStyle w:val="Normal1"/>
        <w:spacing w:after="200"/>
        <w:jc w:val="both"/>
        <w:rPr>
          <w:rFonts w:cs="AbdoMaster-SemiBold"/>
          <w:color w:val="000000"/>
          <w:sz w:val="28"/>
          <w:szCs w:val="28"/>
        </w:rPr>
      </w:pPr>
      <w:r w:rsidRPr="00594C02">
        <w:rPr>
          <w:rFonts w:cs="AbdoMaster-SemiBold"/>
          <w:sz w:val="28"/>
          <w:szCs w:val="28"/>
          <w:rtl/>
        </w:rPr>
        <w:t xml:space="preserve">ورصد برنامج حرية تعبير العمال والحركات الاجتماعية 48، احتجاجاً خلال شهر مارس، بينهم 10، احتجاجاً عماليا ومهنياً، إلى جانب 38 احتجاجاً اجتماعياً، </w:t>
      </w:r>
      <w:r w:rsidRPr="00594C02">
        <w:rPr>
          <w:rFonts w:cs="AbdoMaster-SemiBold"/>
          <w:color w:val="000000"/>
          <w:sz w:val="28"/>
          <w:szCs w:val="28"/>
          <w:rtl/>
        </w:rPr>
        <w:t>نوجزها على الوجه التالي :</w:t>
      </w:r>
    </w:p>
    <w:p w:rsidR="00594C02" w:rsidRPr="00594C02" w:rsidRDefault="00594C02" w:rsidP="00335AAF">
      <w:pPr>
        <w:pStyle w:val="Normal1"/>
        <w:pBdr>
          <w:top w:val="nil"/>
          <w:left w:val="nil"/>
          <w:bottom w:val="nil"/>
          <w:right w:val="nil"/>
          <w:between w:val="nil"/>
        </w:pBdr>
        <w:spacing w:after="200"/>
        <w:jc w:val="both"/>
        <w:rPr>
          <w:rFonts w:cs="AbdoMaster-SemiBold"/>
          <w:color w:val="000000"/>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6"/>
          <w:szCs w:val="36"/>
          <w:u w:val="single"/>
        </w:rPr>
      </w:pPr>
      <w:r w:rsidRPr="00594C02">
        <w:rPr>
          <w:rFonts w:cs="AbdoMaster-SemiBold"/>
          <w:b/>
          <w:color w:val="000000"/>
          <w:sz w:val="36"/>
          <w:szCs w:val="36"/>
          <w:u w:val="single"/>
          <w:rtl/>
        </w:rPr>
        <w:t>أولا : الاحتجاجات العمالية والمهنية :</w:t>
      </w: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28"/>
          <w:szCs w:val="28"/>
        </w:rPr>
      </w:pPr>
      <w:r w:rsidRPr="00594C02">
        <w:rPr>
          <w:rFonts w:cs="AbdoMaster-SemiBold"/>
          <w:b/>
          <w:color w:val="000000"/>
          <w:sz w:val="28"/>
          <w:szCs w:val="28"/>
          <w:rtl/>
        </w:rPr>
        <w:t xml:space="preserve">رصد البرنامج خلال شهر </w:t>
      </w:r>
      <w:r w:rsidRPr="00594C02">
        <w:rPr>
          <w:rFonts w:cs="AbdoMaster-SemiBold"/>
          <w:b/>
          <w:sz w:val="28"/>
          <w:szCs w:val="28"/>
          <w:rtl/>
        </w:rPr>
        <w:t>مارس</w:t>
      </w:r>
      <w:r w:rsidRPr="00594C02">
        <w:rPr>
          <w:rFonts w:cs="AbdoMaster-SemiBold"/>
          <w:b/>
          <w:color w:val="000000"/>
          <w:sz w:val="28"/>
          <w:szCs w:val="28"/>
        </w:rPr>
        <w:t xml:space="preserve"> </w:t>
      </w:r>
      <w:r w:rsidRPr="00594C02">
        <w:rPr>
          <w:rFonts w:cs="AbdoMaster-SemiBold"/>
          <w:b/>
          <w:sz w:val="28"/>
          <w:szCs w:val="28"/>
        </w:rPr>
        <w:t>10</w:t>
      </w:r>
      <w:r w:rsidRPr="00594C02">
        <w:rPr>
          <w:rFonts w:cs="AbdoMaster-SemiBold"/>
          <w:b/>
          <w:color w:val="000000"/>
          <w:sz w:val="28"/>
          <w:szCs w:val="28"/>
          <w:rtl/>
        </w:rPr>
        <w:t xml:space="preserve"> احتجاجاًت عمالية ومهنية وكان توزيعهم كالتالي:</w:t>
      </w:r>
    </w:p>
    <w:p w:rsidR="00594C02" w:rsidRPr="00594C02" w:rsidRDefault="004C6F12" w:rsidP="00335AAF">
      <w:pPr>
        <w:pStyle w:val="Normal1"/>
        <w:pBdr>
          <w:top w:val="nil"/>
          <w:left w:val="nil"/>
          <w:bottom w:val="nil"/>
          <w:right w:val="nil"/>
          <w:between w:val="nil"/>
        </w:pBdr>
        <w:spacing w:after="200"/>
        <w:jc w:val="both"/>
        <w:rPr>
          <w:rFonts w:cs="AbdoMaster-SemiBold"/>
          <w:color w:val="000000"/>
          <w:sz w:val="28"/>
          <w:szCs w:val="28"/>
        </w:rPr>
      </w:pPr>
      <w:r>
        <w:rPr>
          <w:rFonts w:cs="AbdoMaster-SemiBold"/>
          <w:b/>
          <w:noProof/>
          <w:color w:val="000000"/>
          <w:sz w:val="28"/>
          <w:szCs w:val="28"/>
          <w:rtl/>
          <w:lang w:eastAsia="en-US"/>
        </w:rPr>
        <w:drawing>
          <wp:anchor distT="0" distB="0" distL="114300" distR="114300" simplePos="0" relativeHeight="251670528" behindDoc="1" locked="0" layoutInCell="1" allowOverlap="1">
            <wp:simplePos x="0" y="0"/>
            <wp:positionH relativeFrom="column">
              <wp:posOffset>-393700</wp:posOffset>
            </wp:positionH>
            <wp:positionV relativeFrom="paragraph">
              <wp:posOffset>382270</wp:posOffset>
            </wp:positionV>
            <wp:extent cx="3543300" cy="2649220"/>
            <wp:effectExtent l="0" t="0" r="19050" b="208280"/>
            <wp:wrapTight wrapText="bothSides">
              <wp:wrapPolygon edited="0">
                <wp:start x="2903" y="155"/>
                <wp:lineTo x="1161" y="466"/>
                <wp:lineTo x="1161" y="2951"/>
                <wp:lineTo x="465" y="2951"/>
                <wp:lineTo x="0" y="10407"/>
                <wp:lineTo x="348" y="19570"/>
                <wp:lineTo x="581" y="20347"/>
                <wp:lineTo x="12077" y="22832"/>
                <wp:lineTo x="12194" y="23143"/>
                <wp:lineTo x="14516" y="23143"/>
                <wp:lineTo x="14632" y="22832"/>
                <wp:lineTo x="18697" y="20347"/>
                <wp:lineTo x="18813" y="20347"/>
                <wp:lineTo x="20439" y="17862"/>
                <wp:lineTo x="21252" y="15377"/>
                <wp:lineTo x="21600" y="12892"/>
                <wp:lineTo x="21484" y="10407"/>
                <wp:lineTo x="21019" y="7921"/>
                <wp:lineTo x="19974" y="5281"/>
                <wp:lineTo x="18116" y="2485"/>
                <wp:lineTo x="15677" y="466"/>
                <wp:lineTo x="4181" y="155"/>
                <wp:lineTo x="2903" y="155"/>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الإنسان.png"/>
                    <pic:cNvPicPr/>
                  </pic:nvPicPr>
                  <pic:blipFill>
                    <a:blip r:embed="rId9">
                      <a:extLst>
                        <a:ext uri="{28A0092B-C50C-407E-A947-70E740481C1C}">
                          <a14:useLocalDpi xmlns:a14="http://schemas.microsoft.com/office/drawing/2010/main" val="0"/>
                        </a:ext>
                      </a:extLst>
                    </a:blip>
                    <a:stretch>
                      <a:fillRect/>
                    </a:stretch>
                  </pic:blipFill>
                  <pic:spPr>
                    <a:xfrm>
                      <a:off x="0" y="0"/>
                      <a:ext cx="3543300" cy="264922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594C02" w:rsidRPr="00594C02">
        <w:rPr>
          <w:rFonts w:cs="AbdoMaster-SemiBold"/>
          <w:sz w:val="28"/>
          <w:szCs w:val="28"/>
        </w:rPr>
        <w:t>1</w:t>
      </w:r>
      <w:r w:rsidR="00594C02" w:rsidRPr="00594C02">
        <w:rPr>
          <w:rFonts w:cs="AbdoMaster-SemiBold"/>
          <w:color w:val="000000"/>
          <w:sz w:val="28"/>
          <w:szCs w:val="28"/>
          <w:rtl/>
        </w:rPr>
        <w:t xml:space="preserve"> - الوقفة الاحتجاجية بعدد </w:t>
      </w:r>
      <w:r w:rsidR="00594C02" w:rsidRPr="00594C02">
        <w:rPr>
          <w:rFonts w:cs="AbdoMaster-SemiBold"/>
          <w:sz w:val="28"/>
          <w:szCs w:val="28"/>
        </w:rPr>
        <w:t>5</w:t>
      </w:r>
      <w:r w:rsidR="00594C02" w:rsidRPr="00594C02">
        <w:rPr>
          <w:rFonts w:cs="AbdoMaster-SemiBold"/>
          <w:color w:val="000000"/>
          <w:sz w:val="28"/>
          <w:szCs w:val="28"/>
        </w:rPr>
        <w:t xml:space="preserve"> </w:t>
      </w:r>
      <w:proofErr w:type="gramStart"/>
      <w:r w:rsidR="00594C02" w:rsidRPr="00594C02">
        <w:rPr>
          <w:rFonts w:cs="AbdoMaster-SemiBold"/>
          <w:color w:val="000000"/>
          <w:sz w:val="28"/>
          <w:szCs w:val="28"/>
        </w:rPr>
        <w:t xml:space="preserve">( </w:t>
      </w:r>
      <w:r w:rsidR="00594C02" w:rsidRPr="00594C02">
        <w:rPr>
          <w:rFonts w:cs="AbdoMaster-SemiBold"/>
          <w:sz w:val="28"/>
          <w:szCs w:val="28"/>
          <w:rtl/>
        </w:rPr>
        <w:t>خمس</w:t>
      </w:r>
      <w:proofErr w:type="gramEnd"/>
      <w:r w:rsidR="00594C02" w:rsidRPr="00594C02">
        <w:rPr>
          <w:rFonts w:cs="AbdoMaster-SemiBold"/>
          <w:sz w:val="28"/>
          <w:szCs w:val="28"/>
          <w:rtl/>
        </w:rPr>
        <w:t xml:space="preserve"> وقفات احتجاجية</w:t>
      </w:r>
      <w:r w:rsidR="00594C02" w:rsidRPr="00594C02">
        <w:rPr>
          <w:rFonts w:cs="AbdoMaster-SemiBold"/>
          <w:color w:val="000000"/>
          <w:sz w:val="28"/>
          <w:szCs w:val="28"/>
        </w:rPr>
        <w:t>)</w:t>
      </w:r>
    </w:p>
    <w:p w:rsidR="00594C02" w:rsidRPr="00594C02" w:rsidRDefault="00594C02" w:rsidP="00335AAF">
      <w:pPr>
        <w:pStyle w:val="Normal1"/>
        <w:spacing w:after="200"/>
        <w:jc w:val="both"/>
        <w:rPr>
          <w:rFonts w:cs="AbdoMaster-SemiBold"/>
          <w:color w:val="000000"/>
          <w:sz w:val="28"/>
          <w:szCs w:val="28"/>
        </w:rPr>
      </w:pPr>
      <w:r w:rsidRPr="00594C02">
        <w:rPr>
          <w:rFonts w:cs="AbdoMaster-SemiBold"/>
          <w:sz w:val="28"/>
          <w:szCs w:val="28"/>
        </w:rPr>
        <w:t>2</w:t>
      </w:r>
      <w:r w:rsidRPr="00594C02">
        <w:rPr>
          <w:rFonts w:cs="AbdoMaster-SemiBold"/>
          <w:color w:val="000000"/>
          <w:sz w:val="28"/>
          <w:szCs w:val="28"/>
          <w:rtl/>
        </w:rPr>
        <w:t xml:space="preserve"> - الاعتصام بعدد </w:t>
      </w:r>
      <w:r w:rsidRPr="00594C02">
        <w:rPr>
          <w:rFonts w:cs="AbdoMaster-SemiBold"/>
          <w:sz w:val="28"/>
          <w:szCs w:val="28"/>
        </w:rPr>
        <w:t>2</w:t>
      </w:r>
      <w:r w:rsidRPr="00594C02">
        <w:rPr>
          <w:rFonts w:cs="AbdoMaster-SemiBold"/>
          <w:color w:val="000000"/>
          <w:sz w:val="28"/>
          <w:szCs w:val="28"/>
        </w:rPr>
        <w:t xml:space="preserve"> (</w:t>
      </w:r>
      <w:r w:rsidRPr="00594C02">
        <w:rPr>
          <w:rFonts w:cs="AbdoMaster-SemiBold"/>
          <w:sz w:val="28"/>
          <w:szCs w:val="28"/>
          <w:rtl/>
        </w:rPr>
        <w:t>حالتين</w:t>
      </w:r>
      <w:r w:rsidRPr="00594C02">
        <w:rPr>
          <w:rFonts w:cs="AbdoMaster-SemiBold"/>
          <w:color w:val="000000"/>
          <w:sz w:val="28"/>
          <w:szCs w:val="28"/>
          <w:rtl/>
        </w:rPr>
        <w:t xml:space="preserve"> اعتصام)</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3 - إضراب عن الطعام بعدد 1 (حالة واحدة)</w:t>
      </w:r>
    </w:p>
    <w:p w:rsidR="00594C02" w:rsidRPr="00594C02" w:rsidRDefault="00594C02" w:rsidP="00335AAF">
      <w:pPr>
        <w:pStyle w:val="Normal1"/>
        <w:pBdr>
          <w:top w:val="nil"/>
          <w:left w:val="nil"/>
          <w:bottom w:val="nil"/>
          <w:right w:val="nil"/>
          <w:between w:val="nil"/>
        </w:pBdr>
        <w:spacing w:after="200"/>
        <w:jc w:val="both"/>
        <w:rPr>
          <w:rFonts w:cs="AbdoMaster-SemiBold"/>
          <w:color w:val="000000"/>
          <w:sz w:val="28"/>
          <w:szCs w:val="28"/>
        </w:rPr>
      </w:pPr>
      <w:r w:rsidRPr="00594C02">
        <w:rPr>
          <w:rFonts w:cs="AbdoMaster-SemiBold"/>
          <w:sz w:val="28"/>
          <w:szCs w:val="28"/>
        </w:rPr>
        <w:t>4</w:t>
      </w:r>
      <w:r w:rsidRPr="00594C02">
        <w:rPr>
          <w:rFonts w:cs="AbdoMaster-SemiBold"/>
          <w:color w:val="000000"/>
          <w:sz w:val="28"/>
          <w:szCs w:val="28"/>
          <w:rtl/>
        </w:rPr>
        <w:t xml:space="preserve"> - التلويح بالاحتجاج بعدد </w:t>
      </w:r>
      <w:r w:rsidRPr="00594C02">
        <w:rPr>
          <w:rFonts w:cs="AbdoMaster-SemiBold"/>
          <w:sz w:val="28"/>
          <w:szCs w:val="28"/>
        </w:rPr>
        <w:t>1</w:t>
      </w:r>
      <w:r w:rsidRPr="00594C02">
        <w:rPr>
          <w:rFonts w:cs="AbdoMaster-SemiBold"/>
          <w:color w:val="000000"/>
          <w:sz w:val="28"/>
          <w:szCs w:val="28"/>
        </w:rPr>
        <w:t xml:space="preserve"> </w:t>
      </w:r>
      <w:r w:rsidRPr="00594C02">
        <w:rPr>
          <w:rFonts w:cs="AbdoMaster-SemiBold"/>
          <w:sz w:val="28"/>
          <w:szCs w:val="28"/>
          <w:rtl/>
        </w:rPr>
        <w:t>(حالة واحدة)</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5 - عريضة أو شكوى بعدد 1 (حالة واحدة)</w:t>
      </w:r>
    </w:p>
    <w:p w:rsidR="00594C02" w:rsidRPr="00594C02" w:rsidRDefault="00594C02" w:rsidP="00335AAF">
      <w:pPr>
        <w:pStyle w:val="Normal1"/>
        <w:spacing w:after="200"/>
        <w:jc w:val="both"/>
        <w:rPr>
          <w:rFonts w:cs="AbdoMaster-SemiBold"/>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color w:val="000000"/>
          <w:sz w:val="28"/>
          <w:szCs w:val="28"/>
        </w:rPr>
      </w:pPr>
      <w:r w:rsidRPr="00594C02">
        <w:rPr>
          <w:rFonts w:cs="AbdoMaster-SemiBold"/>
          <w:noProof/>
          <w:sz w:val="28"/>
          <w:szCs w:val="28"/>
          <w:lang w:eastAsia="en-US"/>
        </w:rPr>
        <w:lastRenderedPageBreak/>
        <w:drawing>
          <wp:inline distT="114300" distB="114300" distL="114300" distR="114300" wp14:anchorId="691760D2" wp14:editId="40EA4682">
            <wp:extent cx="5943600" cy="3670300"/>
            <wp:effectExtent l="0" t="0" r="0" b="0"/>
            <wp:docPr id="2" name="image1.png" descr="Chart"/>
            <wp:cNvGraphicFramePr/>
            <a:graphic xmlns:a="http://schemas.openxmlformats.org/drawingml/2006/main">
              <a:graphicData uri="http://schemas.openxmlformats.org/drawingml/2006/picture">
                <pic:pic xmlns:pic="http://schemas.openxmlformats.org/drawingml/2006/picture">
                  <pic:nvPicPr>
                    <pic:cNvPr id="0" name="image1.png" descr="Chart"/>
                    <pic:cNvPicPr preferRelativeResize="0"/>
                  </pic:nvPicPr>
                  <pic:blipFill>
                    <a:blip r:embed="rId10"/>
                    <a:srcRect/>
                    <a:stretch>
                      <a:fillRect/>
                    </a:stretch>
                  </pic:blipFill>
                  <pic:spPr>
                    <a:xfrm>
                      <a:off x="0" y="0"/>
                      <a:ext cx="5943600" cy="3670300"/>
                    </a:xfrm>
                    <a:prstGeom prst="rect">
                      <a:avLst/>
                    </a:prstGeom>
                    <a:ln/>
                  </pic:spPr>
                </pic:pic>
              </a:graphicData>
            </a:graphic>
          </wp:inline>
        </w:drawing>
      </w: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28"/>
          <w:szCs w:val="28"/>
        </w:rPr>
      </w:pPr>
      <w:r w:rsidRPr="00594C02">
        <w:rPr>
          <w:rFonts w:cs="AbdoMaster-SemiBold"/>
          <w:b/>
          <w:color w:val="000000"/>
          <w:sz w:val="28"/>
          <w:szCs w:val="28"/>
          <w:rtl/>
        </w:rPr>
        <w:t>ونفصل ذلك كله على النحو التالى :</w:t>
      </w:r>
    </w:p>
    <w:p w:rsidR="00594C02" w:rsidRPr="00594C02" w:rsidRDefault="00594C02" w:rsidP="00335AAF">
      <w:pPr>
        <w:pStyle w:val="Normal1"/>
        <w:pBdr>
          <w:top w:val="nil"/>
          <w:left w:val="nil"/>
          <w:bottom w:val="nil"/>
          <w:right w:val="nil"/>
          <w:between w:val="nil"/>
        </w:pBdr>
        <w:jc w:val="both"/>
        <w:rPr>
          <w:rFonts w:cs="AbdoMaster-SemiBold"/>
          <w:b/>
          <w:color w:val="000000"/>
          <w:sz w:val="32"/>
          <w:szCs w:val="32"/>
          <w:u w:val="single"/>
        </w:rPr>
      </w:pPr>
      <w:r w:rsidRPr="00594C02">
        <w:rPr>
          <w:rFonts w:cs="AbdoMaster-SemiBold"/>
          <w:b/>
          <w:sz w:val="32"/>
          <w:szCs w:val="32"/>
          <w:u w:val="single"/>
          <w:rtl/>
        </w:rPr>
        <w:t>أ</w:t>
      </w:r>
      <w:r w:rsidRPr="00594C02">
        <w:rPr>
          <w:rFonts w:cs="AbdoMaster-SemiBold"/>
          <w:b/>
          <w:color w:val="000000"/>
          <w:sz w:val="32"/>
          <w:szCs w:val="32"/>
          <w:u w:val="single"/>
          <w:rtl/>
        </w:rPr>
        <w:t xml:space="preserve"> - وقفة احتجاجية: </w:t>
      </w:r>
    </w:p>
    <w:p w:rsidR="00594C02" w:rsidRPr="00594C02" w:rsidRDefault="00594C02" w:rsidP="00335AAF">
      <w:pPr>
        <w:pStyle w:val="Normal1"/>
        <w:pBdr>
          <w:top w:val="nil"/>
          <w:left w:val="nil"/>
          <w:bottom w:val="nil"/>
          <w:right w:val="nil"/>
          <w:between w:val="nil"/>
        </w:pBdr>
        <w:ind w:left="720"/>
        <w:jc w:val="both"/>
        <w:rPr>
          <w:rFonts w:cs="AbdoMaster-SemiBold"/>
          <w:color w:val="000000"/>
          <w:sz w:val="28"/>
          <w:szCs w:val="28"/>
        </w:rPr>
      </w:pPr>
      <w:r w:rsidRPr="00594C02">
        <w:rPr>
          <w:rFonts w:cs="AbdoMaster-SemiBold"/>
          <w:sz w:val="28"/>
          <w:szCs w:val="28"/>
          <w:rtl/>
        </w:rPr>
        <w:t>جاءت الوقفات الاحتجاجية على رأس قائمة طرق الاحتجاجات العمالية والمهنية خلال مارس و</w:t>
      </w:r>
      <w:r w:rsidRPr="00594C02">
        <w:rPr>
          <w:rFonts w:cs="AbdoMaster-SemiBold"/>
          <w:color w:val="000000"/>
          <w:sz w:val="28"/>
          <w:szCs w:val="28"/>
          <w:rtl/>
        </w:rPr>
        <w:t xml:space="preserve">شهد الشهر </w:t>
      </w:r>
      <w:r w:rsidRPr="00594C02">
        <w:rPr>
          <w:rFonts w:cs="AbdoMaster-SemiBold"/>
          <w:sz w:val="28"/>
          <w:szCs w:val="28"/>
          <w:rtl/>
        </w:rPr>
        <w:t xml:space="preserve">(5) خمس </w:t>
      </w:r>
      <w:r w:rsidRPr="00594C02">
        <w:rPr>
          <w:rFonts w:cs="AbdoMaster-SemiBold"/>
          <w:color w:val="000000"/>
          <w:sz w:val="28"/>
          <w:szCs w:val="28"/>
          <w:rtl/>
        </w:rPr>
        <w:t>وقفات</w:t>
      </w:r>
      <w:r w:rsidRPr="00594C02">
        <w:rPr>
          <w:rFonts w:cs="AbdoMaster-SemiBold"/>
          <w:sz w:val="28"/>
          <w:szCs w:val="28"/>
          <w:rtl/>
        </w:rPr>
        <w:t xml:space="preserve"> تمثلت في</w:t>
      </w:r>
      <w:r w:rsidRPr="00594C02">
        <w:rPr>
          <w:rFonts w:cs="AbdoMaster-SemiBold"/>
          <w:color w:val="000000"/>
          <w:sz w:val="28"/>
          <w:szCs w:val="28"/>
        </w:rPr>
        <w:t>:</w:t>
      </w:r>
    </w:p>
    <w:p w:rsidR="00594C02" w:rsidRPr="00594C02" w:rsidRDefault="00594C02" w:rsidP="00335AAF">
      <w:pPr>
        <w:pStyle w:val="Normal1"/>
        <w:numPr>
          <w:ilvl w:val="0"/>
          <w:numId w:val="14"/>
        </w:numPr>
        <w:pBdr>
          <w:top w:val="nil"/>
          <w:left w:val="nil"/>
          <w:bottom w:val="nil"/>
          <w:right w:val="nil"/>
          <w:between w:val="nil"/>
        </w:pBdr>
        <w:jc w:val="both"/>
        <w:rPr>
          <w:rFonts w:cs="AbdoMaster-SemiBold"/>
          <w:sz w:val="28"/>
          <w:szCs w:val="28"/>
        </w:rPr>
      </w:pPr>
      <w:r w:rsidRPr="00594C02">
        <w:rPr>
          <w:rFonts w:cs="AbdoMaster-SemiBold"/>
          <w:sz w:val="28"/>
          <w:szCs w:val="28"/>
          <w:rtl/>
        </w:rPr>
        <w:t xml:space="preserve"> وقفة نظمها العشرات من عمال "الشركة القومية للأسمنت"، أمام مقر وزارة قطاع الأعمال العام، يوم 31 مارس، للمطالبة تشغيل مصانع الشركة، أو تعويضهم بشكل مناسب بعد قرار الحكومة بتصفية الشركة.</w:t>
      </w:r>
    </w:p>
    <w:p w:rsidR="00594C02" w:rsidRPr="00594C02" w:rsidRDefault="00594C02" w:rsidP="00335AAF">
      <w:pPr>
        <w:pStyle w:val="Normal1"/>
        <w:numPr>
          <w:ilvl w:val="0"/>
          <w:numId w:val="14"/>
        </w:numPr>
        <w:pBdr>
          <w:top w:val="nil"/>
          <w:left w:val="nil"/>
          <w:bottom w:val="nil"/>
          <w:right w:val="nil"/>
          <w:between w:val="nil"/>
        </w:pBdr>
        <w:jc w:val="both"/>
        <w:rPr>
          <w:rFonts w:cs="AbdoMaster-SemiBold"/>
          <w:sz w:val="28"/>
          <w:szCs w:val="28"/>
        </w:rPr>
      </w:pPr>
      <w:r w:rsidRPr="00594C02">
        <w:rPr>
          <w:rFonts w:cs="AbdoMaster-SemiBold"/>
          <w:sz w:val="28"/>
          <w:szCs w:val="28"/>
          <w:rtl/>
        </w:rPr>
        <w:t xml:space="preserve"> نظم العاملون بالمعهد القومي للقلب، وقفة يوم 7 مارس، احتجاجاً على قرار وزيرة الصحة بإقالة عميد المعهد</w:t>
      </w:r>
    </w:p>
    <w:p w:rsidR="00594C02" w:rsidRPr="00594C02" w:rsidRDefault="00594C02" w:rsidP="00335AAF">
      <w:pPr>
        <w:pStyle w:val="Normal1"/>
        <w:numPr>
          <w:ilvl w:val="0"/>
          <w:numId w:val="14"/>
        </w:numPr>
        <w:pBdr>
          <w:top w:val="nil"/>
          <w:left w:val="nil"/>
          <w:bottom w:val="nil"/>
          <w:right w:val="nil"/>
          <w:between w:val="nil"/>
        </w:pBdr>
        <w:jc w:val="both"/>
        <w:rPr>
          <w:rFonts w:cs="AbdoMaster-SemiBold"/>
          <w:sz w:val="28"/>
          <w:szCs w:val="28"/>
        </w:rPr>
      </w:pPr>
      <w:r w:rsidRPr="00594C02">
        <w:rPr>
          <w:rFonts w:cs="AbdoMaster-SemiBold"/>
          <w:sz w:val="28"/>
          <w:szCs w:val="28"/>
          <w:rtl/>
        </w:rPr>
        <w:lastRenderedPageBreak/>
        <w:t xml:space="preserve"> نظم نحو 500 عامل بشركة إلكتروستار للأدوات الكهربائية، وقفة احتجاجية يوم 4 مارس، أمام مقر الشركة احتجاجًا على تأخر صرف المرتبات، وخصم البدلات والأرباح.</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4"/>
        </w:numPr>
        <w:pBdr>
          <w:top w:val="nil"/>
          <w:left w:val="nil"/>
          <w:bottom w:val="nil"/>
          <w:right w:val="nil"/>
          <w:between w:val="nil"/>
        </w:pBdr>
        <w:jc w:val="both"/>
        <w:rPr>
          <w:rFonts w:cs="AbdoMaster-SemiBold"/>
          <w:sz w:val="28"/>
          <w:szCs w:val="28"/>
        </w:rPr>
      </w:pPr>
      <w:r w:rsidRPr="00594C02">
        <w:rPr>
          <w:rFonts w:cs="AbdoMaster-SemiBold"/>
          <w:sz w:val="28"/>
          <w:szCs w:val="28"/>
          <w:rtl/>
        </w:rPr>
        <w:t xml:space="preserve"> نظم نحو 400 عامل بشركة "حسن علام" وقفة احتجاجية، يوم الأحد 3 مارس، احتجاجًا على عدم صرف البدلات والأرباح، وتخفيض المرتبات.</w:t>
      </w:r>
    </w:p>
    <w:p w:rsidR="00594C02" w:rsidRPr="00594C02" w:rsidRDefault="00594C02" w:rsidP="00335AAF">
      <w:pPr>
        <w:pStyle w:val="Normal1"/>
        <w:numPr>
          <w:ilvl w:val="0"/>
          <w:numId w:val="14"/>
        </w:numPr>
        <w:pBdr>
          <w:top w:val="nil"/>
          <w:left w:val="nil"/>
          <w:bottom w:val="nil"/>
          <w:right w:val="nil"/>
          <w:between w:val="nil"/>
        </w:pBdr>
        <w:jc w:val="both"/>
        <w:rPr>
          <w:rFonts w:cs="AbdoMaster-SemiBold"/>
          <w:sz w:val="28"/>
          <w:szCs w:val="28"/>
        </w:rPr>
      </w:pPr>
      <w:r w:rsidRPr="00594C02">
        <w:rPr>
          <w:rFonts w:cs="AbdoMaster-SemiBold"/>
          <w:sz w:val="28"/>
          <w:szCs w:val="28"/>
          <w:rtl/>
        </w:rPr>
        <w:t xml:space="preserve"> اعتصم المهندسين والعمال في شركة النصر للمقاولات يوم 4 مارس؛ احتجاجاً على عدم صرف مستحقاتهم منذ 3 أشهر مضت، وألقت أجهزة الأمن القبض على 7 من العاملين بالشركة بينهم النقابي طلال عاطف.</w:t>
      </w:r>
    </w:p>
    <w:p w:rsidR="00594C02" w:rsidRPr="00594C02" w:rsidRDefault="00594C02" w:rsidP="00335AAF">
      <w:pPr>
        <w:pStyle w:val="Normal1"/>
        <w:jc w:val="both"/>
        <w:rPr>
          <w:rFonts w:cs="AbdoMaster-SemiBold"/>
          <w:sz w:val="28"/>
          <w:szCs w:val="28"/>
        </w:rPr>
      </w:pPr>
    </w:p>
    <w:p w:rsidR="00594C02" w:rsidRPr="00594C02" w:rsidRDefault="00594C02" w:rsidP="00335AAF">
      <w:pPr>
        <w:pStyle w:val="Normal1"/>
        <w:pBdr>
          <w:top w:val="nil"/>
          <w:left w:val="nil"/>
          <w:bottom w:val="nil"/>
          <w:right w:val="nil"/>
          <w:between w:val="nil"/>
        </w:pBdr>
        <w:ind w:left="720"/>
        <w:jc w:val="both"/>
        <w:rPr>
          <w:rFonts w:cs="AbdoMaster-SemiBold"/>
          <w:color w:val="000000"/>
          <w:sz w:val="28"/>
          <w:szCs w:val="28"/>
        </w:rPr>
      </w:pPr>
    </w:p>
    <w:p w:rsidR="00594C02" w:rsidRPr="00594C02" w:rsidRDefault="00594C02" w:rsidP="00335AAF">
      <w:pPr>
        <w:pStyle w:val="Normal1"/>
        <w:pBdr>
          <w:top w:val="nil"/>
          <w:left w:val="nil"/>
          <w:bottom w:val="nil"/>
          <w:right w:val="nil"/>
          <w:between w:val="nil"/>
        </w:pBdr>
        <w:jc w:val="both"/>
        <w:rPr>
          <w:rFonts w:cs="AbdoMaster-SemiBold"/>
          <w:color w:val="000000"/>
          <w:sz w:val="28"/>
          <w:szCs w:val="28"/>
        </w:rPr>
      </w:pPr>
      <w:r w:rsidRPr="00594C02">
        <w:rPr>
          <w:rFonts w:cs="AbdoMaster-SemiBold"/>
          <w:b/>
          <w:sz w:val="32"/>
          <w:szCs w:val="32"/>
          <w:u w:val="single"/>
          <w:rtl/>
        </w:rPr>
        <w:t>ب</w:t>
      </w:r>
      <w:r w:rsidRPr="00594C02">
        <w:rPr>
          <w:rFonts w:cs="AbdoMaster-SemiBold"/>
          <w:b/>
          <w:color w:val="000000"/>
          <w:sz w:val="32"/>
          <w:szCs w:val="32"/>
          <w:u w:val="single"/>
          <w:rtl/>
        </w:rPr>
        <w:t xml:space="preserve"> - الاعتصام :</w:t>
      </w:r>
    </w:p>
    <w:p w:rsidR="00594C02" w:rsidRPr="00594C02" w:rsidRDefault="00594C02" w:rsidP="00335AAF">
      <w:pPr>
        <w:pStyle w:val="Normal1"/>
        <w:pBdr>
          <w:top w:val="nil"/>
          <w:left w:val="nil"/>
          <w:bottom w:val="nil"/>
          <w:right w:val="nil"/>
          <w:between w:val="nil"/>
        </w:pBdr>
        <w:ind w:left="720"/>
        <w:jc w:val="both"/>
        <w:rPr>
          <w:rFonts w:cs="AbdoMaster-SemiBold"/>
          <w:color w:val="000000"/>
          <w:sz w:val="28"/>
          <w:szCs w:val="28"/>
        </w:rPr>
      </w:pPr>
      <w:r w:rsidRPr="00594C02">
        <w:rPr>
          <w:rFonts w:cs="AbdoMaster-SemiBold"/>
          <w:sz w:val="28"/>
          <w:szCs w:val="28"/>
          <w:rtl/>
        </w:rPr>
        <w:t>رصد البرنامج (2) حالاتي اعتصام</w:t>
      </w:r>
      <w:r w:rsidRPr="00594C02">
        <w:rPr>
          <w:rFonts w:cs="AbdoMaster-SemiBold"/>
          <w:color w:val="000000"/>
          <w:sz w:val="28"/>
          <w:szCs w:val="28"/>
          <w:rtl/>
        </w:rPr>
        <w:t xml:space="preserve"> على الأقل خلال شهر مارس، وجاء الاعتصام في الترتيب ال</w:t>
      </w:r>
      <w:r w:rsidRPr="00594C02">
        <w:rPr>
          <w:rFonts w:cs="AbdoMaster-SemiBold"/>
          <w:sz w:val="28"/>
          <w:szCs w:val="28"/>
          <w:rtl/>
        </w:rPr>
        <w:t xml:space="preserve">ثاني لطرق الاحتجاجات العمالية </w:t>
      </w:r>
      <w:r w:rsidRPr="00594C02">
        <w:rPr>
          <w:rFonts w:cs="AbdoMaster-SemiBold"/>
          <w:color w:val="000000"/>
          <w:sz w:val="28"/>
          <w:szCs w:val="28"/>
          <w:rtl/>
        </w:rPr>
        <w:t xml:space="preserve">فقد: </w:t>
      </w:r>
    </w:p>
    <w:p w:rsidR="00594C02" w:rsidRPr="00594C02" w:rsidRDefault="00594C02" w:rsidP="00335AAF">
      <w:pPr>
        <w:pStyle w:val="Normal1"/>
        <w:numPr>
          <w:ilvl w:val="0"/>
          <w:numId w:val="13"/>
        </w:numPr>
        <w:pBdr>
          <w:top w:val="nil"/>
          <w:left w:val="nil"/>
          <w:bottom w:val="nil"/>
          <w:right w:val="nil"/>
          <w:between w:val="nil"/>
        </w:pBdr>
        <w:jc w:val="both"/>
        <w:rPr>
          <w:rFonts w:cs="AbdoMaster-SemiBold"/>
          <w:sz w:val="28"/>
          <w:szCs w:val="28"/>
        </w:rPr>
      </w:pPr>
      <w:r w:rsidRPr="00594C02">
        <w:rPr>
          <w:rFonts w:cs="AbdoMaster-SemiBold"/>
          <w:sz w:val="28"/>
          <w:szCs w:val="28"/>
          <w:rtl/>
        </w:rPr>
        <w:t xml:space="preserve">  اعتصم نحو 30 من المصريين العاملين بالكويت أمام مقر السفارة المصرية في الكويت يوم 12 مارس على خلفية تعرضهم لعملية نصب، من قبل إحدى شركات استقدام العمالة الكويتية.</w:t>
      </w:r>
    </w:p>
    <w:p w:rsidR="00594C02" w:rsidRPr="00594C02" w:rsidRDefault="00594C02" w:rsidP="00335AAF">
      <w:pPr>
        <w:pStyle w:val="Normal1"/>
        <w:numPr>
          <w:ilvl w:val="0"/>
          <w:numId w:val="13"/>
        </w:numPr>
        <w:pBdr>
          <w:top w:val="nil"/>
          <w:left w:val="nil"/>
          <w:bottom w:val="nil"/>
          <w:right w:val="nil"/>
          <w:between w:val="nil"/>
        </w:pBdr>
        <w:jc w:val="both"/>
        <w:rPr>
          <w:rFonts w:cs="AbdoMaster-SemiBold"/>
          <w:sz w:val="28"/>
          <w:szCs w:val="28"/>
        </w:rPr>
      </w:pPr>
      <w:r w:rsidRPr="00594C02">
        <w:rPr>
          <w:rFonts w:cs="AbdoMaster-SemiBold"/>
          <w:sz w:val="28"/>
          <w:szCs w:val="28"/>
          <w:rtl/>
        </w:rPr>
        <w:t>نظم نحو 1200 عامل مصري في ميلانو بإيطاليا، إضراب عن العمل للمطالبة بزيادة الأجور وتسوية مستحقاتهم عن السنوات السابقة.</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spacing w:after="200"/>
        <w:jc w:val="both"/>
        <w:rPr>
          <w:rFonts w:cs="AbdoMaster-SemiBold"/>
          <w:b/>
          <w:sz w:val="32"/>
          <w:szCs w:val="32"/>
          <w:u w:val="single"/>
        </w:rPr>
      </w:pPr>
      <w:r w:rsidRPr="00594C02">
        <w:rPr>
          <w:rFonts w:cs="AbdoMaster-SemiBold"/>
          <w:b/>
          <w:sz w:val="32"/>
          <w:szCs w:val="32"/>
          <w:u w:val="single"/>
          <w:rtl/>
        </w:rPr>
        <w:lastRenderedPageBreak/>
        <w:t>ج - الإضراب عن الطعام:</w:t>
      </w:r>
    </w:p>
    <w:p w:rsidR="00594C02" w:rsidRPr="00594C02" w:rsidRDefault="00594C02" w:rsidP="00335AAF">
      <w:pPr>
        <w:pStyle w:val="Normal1"/>
        <w:jc w:val="both"/>
        <w:rPr>
          <w:rFonts w:cs="AbdoMaster-SemiBold"/>
          <w:sz w:val="28"/>
          <w:szCs w:val="28"/>
        </w:rPr>
      </w:pPr>
      <w:r w:rsidRPr="00594C02">
        <w:rPr>
          <w:rFonts w:cs="AbdoMaster-SemiBold"/>
          <w:sz w:val="28"/>
          <w:szCs w:val="28"/>
          <w:rtl/>
        </w:rPr>
        <w:t>جاء الإضراب عن العمل في الترتيب الثالث لطرق الاحتجاجات العمالية لشهر مارس وذلك بعدد حالة واحدة تمثلت في:</w:t>
      </w:r>
    </w:p>
    <w:p w:rsidR="00594C02" w:rsidRPr="00594C02" w:rsidRDefault="00594C02" w:rsidP="00335AAF">
      <w:pPr>
        <w:pStyle w:val="Normal1"/>
        <w:numPr>
          <w:ilvl w:val="0"/>
          <w:numId w:val="19"/>
        </w:numPr>
        <w:jc w:val="both"/>
        <w:rPr>
          <w:rFonts w:cs="AbdoMaster-SemiBold"/>
          <w:sz w:val="28"/>
          <w:szCs w:val="28"/>
        </w:rPr>
      </w:pPr>
      <w:r w:rsidRPr="00594C02">
        <w:rPr>
          <w:rFonts w:cs="AbdoMaster-SemiBold"/>
          <w:sz w:val="28"/>
          <w:szCs w:val="28"/>
          <w:rtl/>
        </w:rPr>
        <w:t xml:space="preserve">   دخول مجدي البدري رئيس اللجنة النقابية للعاملين بمستشفيات جامعة الإسكندرية، في إضراب مفتوح عن الطعام يوم 5 مارس، بسبب وقف مستحقاته المالية وفصله من العمل.</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pBdr>
          <w:top w:val="nil"/>
          <w:left w:val="nil"/>
          <w:bottom w:val="nil"/>
          <w:right w:val="nil"/>
          <w:between w:val="nil"/>
        </w:pBdr>
        <w:jc w:val="both"/>
        <w:rPr>
          <w:rFonts w:cs="AbdoMaster-SemiBold"/>
          <w:b/>
          <w:color w:val="000000"/>
          <w:sz w:val="32"/>
          <w:szCs w:val="32"/>
          <w:u w:val="single"/>
        </w:rPr>
      </w:pPr>
      <w:r w:rsidRPr="00594C02">
        <w:rPr>
          <w:rFonts w:cs="AbdoMaster-SemiBold"/>
          <w:b/>
          <w:sz w:val="32"/>
          <w:szCs w:val="32"/>
          <w:u w:val="single"/>
          <w:rtl/>
        </w:rPr>
        <w:t>د</w:t>
      </w:r>
      <w:r w:rsidRPr="00594C02">
        <w:rPr>
          <w:rFonts w:cs="AbdoMaster-SemiBold"/>
          <w:b/>
          <w:color w:val="000000"/>
          <w:sz w:val="32"/>
          <w:szCs w:val="32"/>
          <w:u w:val="single"/>
          <w:rtl/>
        </w:rPr>
        <w:t xml:space="preserve"> - التلويح بالاحتجاج : </w:t>
      </w:r>
    </w:p>
    <w:p w:rsidR="00594C02" w:rsidRPr="00594C02" w:rsidRDefault="00594C02" w:rsidP="00335AAF">
      <w:pPr>
        <w:pStyle w:val="Normal1"/>
        <w:jc w:val="both"/>
        <w:rPr>
          <w:rFonts w:cs="AbdoMaster-SemiBold"/>
          <w:sz w:val="28"/>
          <w:szCs w:val="28"/>
        </w:rPr>
      </w:pPr>
      <w:r w:rsidRPr="00594C02">
        <w:rPr>
          <w:rFonts w:cs="AbdoMaster-SemiBold"/>
          <w:sz w:val="28"/>
          <w:szCs w:val="28"/>
          <w:rtl/>
        </w:rPr>
        <w:t>جاء التلويح بالاحتجاج في الترتيب الرابع لطرق الاحتجاجات العمالية خلال مارس بحالة واحدة فقط تمثلت في:</w:t>
      </w:r>
    </w:p>
    <w:p w:rsidR="00594C02" w:rsidRPr="00594C02" w:rsidRDefault="00594C02" w:rsidP="00335AAF">
      <w:pPr>
        <w:pStyle w:val="Normal1"/>
        <w:numPr>
          <w:ilvl w:val="0"/>
          <w:numId w:val="21"/>
        </w:numPr>
        <w:jc w:val="both"/>
        <w:rPr>
          <w:rFonts w:cs="AbdoMaster-SemiBold"/>
          <w:sz w:val="28"/>
          <w:szCs w:val="28"/>
        </w:rPr>
      </w:pPr>
      <w:r w:rsidRPr="00594C02">
        <w:rPr>
          <w:rFonts w:cs="AbdoMaster-SemiBold"/>
          <w:sz w:val="28"/>
          <w:szCs w:val="28"/>
          <w:rtl/>
        </w:rPr>
        <w:t xml:space="preserve"> دعا، يوم 27 مارس، عدد من خريجي كلية الصيدلة دفعة 2017، زملائهم للتظاهر بسبب تأخر وزارة الصحة فى الإعلان عن تكليفهم، وتوزيعهم على المستشفيات.</w:t>
      </w:r>
    </w:p>
    <w:p w:rsidR="00594C02" w:rsidRPr="00594C02" w:rsidRDefault="00594C02" w:rsidP="00335AAF">
      <w:pPr>
        <w:pStyle w:val="Normal1"/>
        <w:jc w:val="both"/>
        <w:rPr>
          <w:rFonts w:cs="AbdoMaster-SemiBold"/>
          <w:sz w:val="28"/>
          <w:szCs w:val="28"/>
        </w:rPr>
      </w:pPr>
    </w:p>
    <w:p w:rsidR="00594C02" w:rsidRPr="00594C02" w:rsidRDefault="00594C02" w:rsidP="00335AAF">
      <w:pPr>
        <w:pStyle w:val="Normal1"/>
        <w:jc w:val="both"/>
        <w:rPr>
          <w:rFonts w:cs="AbdoMaster-SemiBold"/>
          <w:sz w:val="28"/>
          <w:szCs w:val="28"/>
        </w:rPr>
      </w:pPr>
      <w:r w:rsidRPr="00594C02">
        <w:rPr>
          <w:rFonts w:cs="AbdoMaster-SemiBold"/>
          <w:b/>
          <w:sz w:val="32"/>
          <w:szCs w:val="32"/>
          <w:u w:val="single"/>
          <w:rtl/>
        </w:rPr>
        <w:t>هـ - عريضة أو شكوى:</w:t>
      </w:r>
    </w:p>
    <w:p w:rsidR="00594C02" w:rsidRPr="00594C02" w:rsidRDefault="00594C02" w:rsidP="00335AAF">
      <w:pPr>
        <w:pStyle w:val="Normal1"/>
        <w:ind w:left="720"/>
        <w:jc w:val="both"/>
        <w:rPr>
          <w:rFonts w:cs="AbdoMaster-SemiBold"/>
          <w:sz w:val="28"/>
          <w:szCs w:val="28"/>
        </w:rPr>
      </w:pPr>
      <w:r w:rsidRPr="00594C02">
        <w:rPr>
          <w:rFonts w:cs="AbdoMaster-SemiBold"/>
          <w:sz w:val="28"/>
          <w:szCs w:val="28"/>
          <w:rtl/>
        </w:rPr>
        <w:t xml:space="preserve">تقديم العريضة أو الشكوى جاءت في الترتيب الخامس بين الاحتجاجات العمالية والمهنية، خلال شهر مارس بعدد (1) حالة واحدة فقط حيث: </w:t>
      </w:r>
    </w:p>
    <w:p w:rsidR="00594C02" w:rsidRPr="00594C02" w:rsidRDefault="00594C02" w:rsidP="00335AAF">
      <w:pPr>
        <w:pStyle w:val="Normal1"/>
        <w:numPr>
          <w:ilvl w:val="0"/>
          <w:numId w:val="17"/>
        </w:numPr>
        <w:jc w:val="both"/>
        <w:rPr>
          <w:rFonts w:cs="AbdoMaster-SemiBold"/>
          <w:sz w:val="28"/>
          <w:szCs w:val="28"/>
        </w:rPr>
      </w:pPr>
      <w:r w:rsidRPr="00594C02">
        <w:rPr>
          <w:rFonts w:cs="AbdoMaster-SemiBold"/>
          <w:sz w:val="28"/>
          <w:szCs w:val="28"/>
          <w:rtl/>
        </w:rPr>
        <w:t xml:space="preserve"> دشن خريجي كليات الطب البشري دفعة 2017، هاشتاج على مواقع التواصل الاجتماعي، باسم "إضراب أطباء تكليف 2019"، احتجاجا على عدم ضم سنة الامتياز لسنوات العمل.</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6"/>
          <w:szCs w:val="36"/>
          <w:u w:val="single"/>
        </w:rPr>
      </w:pPr>
      <w:r w:rsidRPr="00594C02">
        <w:rPr>
          <w:rFonts w:cs="AbdoMaster-SemiBold"/>
          <w:b/>
          <w:color w:val="000000"/>
          <w:sz w:val="36"/>
          <w:szCs w:val="36"/>
          <w:u w:val="single"/>
          <w:rtl/>
        </w:rPr>
        <w:t>ثانيا: الاحتجاجات الاجتماعية :</w:t>
      </w: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28"/>
          <w:szCs w:val="28"/>
        </w:rPr>
      </w:pPr>
      <w:r w:rsidRPr="00594C02">
        <w:rPr>
          <w:rFonts w:cs="AbdoMaster-SemiBold"/>
          <w:b/>
          <w:color w:val="000000"/>
          <w:sz w:val="28"/>
          <w:szCs w:val="28"/>
          <w:rtl/>
        </w:rPr>
        <w:lastRenderedPageBreak/>
        <w:t xml:space="preserve">رصد البرنامج خلال شهر </w:t>
      </w:r>
      <w:r w:rsidRPr="00594C02">
        <w:rPr>
          <w:rFonts w:cs="AbdoMaster-SemiBold"/>
          <w:b/>
          <w:sz w:val="28"/>
          <w:szCs w:val="28"/>
          <w:rtl/>
        </w:rPr>
        <w:t>مارس</w:t>
      </w:r>
      <w:r w:rsidRPr="00594C02">
        <w:rPr>
          <w:rFonts w:cs="AbdoMaster-SemiBold"/>
          <w:b/>
          <w:color w:val="000000"/>
          <w:sz w:val="28"/>
          <w:szCs w:val="28"/>
        </w:rPr>
        <w:t xml:space="preserve"> </w:t>
      </w:r>
      <w:r w:rsidRPr="00594C02">
        <w:rPr>
          <w:rFonts w:cs="AbdoMaster-SemiBold"/>
          <w:b/>
          <w:sz w:val="28"/>
          <w:szCs w:val="28"/>
        </w:rPr>
        <w:t>38</w:t>
      </w:r>
      <w:r w:rsidRPr="00594C02">
        <w:rPr>
          <w:rFonts w:cs="AbdoMaster-SemiBold"/>
          <w:b/>
          <w:color w:val="000000"/>
          <w:sz w:val="28"/>
          <w:szCs w:val="28"/>
          <w:rtl/>
        </w:rPr>
        <w:t xml:space="preserve"> احتجاجا اجتماعيا وكان توزيعهم كما يتضح من الرسم كالتالي:</w:t>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r w:rsidRPr="00594C02">
        <w:rPr>
          <w:rFonts w:cs="AbdoMaster-SemiBold"/>
          <w:noProof/>
          <w:sz w:val="28"/>
          <w:szCs w:val="28"/>
          <w:lang w:eastAsia="en-US"/>
        </w:rPr>
        <w:drawing>
          <wp:inline distT="114300" distB="114300" distL="114300" distR="114300" wp14:anchorId="769FCA7B" wp14:editId="6B27C80B">
            <wp:extent cx="5272088" cy="3252810"/>
            <wp:effectExtent l="0" t="0" r="0" b="0"/>
            <wp:docPr id="3" name="image4.png" descr="Chart"/>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pic:nvPicPr>
                  <pic:blipFill>
                    <a:blip r:embed="rId11"/>
                    <a:srcRect/>
                    <a:stretch>
                      <a:fillRect/>
                    </a:stretch>
                  </pic:blipFill>
                  <pic:spPr>
                    <a:xfrm>
                      <a:off x="0" y="0"/>
                      <a:ext cx="5272088" cy="3252810"/>
                    </a:xfrm>
                    <a:prstGeom prst="rect">
                      <a:avLst/>
                    </a:prstGeom>
                    <a:ln/>
                  </pic:spPr>
                </pic:pic>
              </a:graphicData>
            </a:graphic>
          </wp:inline>
        </w:drawing>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1 - احتل الانتحار أو محاولة الانتحار الترتيب الأول بين طرق الاحتجاجات الاجتماعية بعدد 12 (إثنى عشرة حالة انتحار أو محاولة انتحار)</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2 – جاءت الوقفة الاحتجاجية في الترتيب الثاني للاحتجاجات الاجتماعية لشهر مارس بواقع 10 (عشر وقفات).</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3 - جاء التجمهر في الترتيب الثالث بعدد 9 (تسع حالات.</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4 - التلويح بالاحتجاج جاء في الترتيب الرابع بعدد 4 (أربع حالات).</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5 - جاء التظاهر في الترتيب الخامس للاحتجاجات الاجتماعية خلال شهر مارس باحتجاجين اثنين.</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lastRenderedPageBreak/>
        <w:t>6 -  جاء تقديم عريضة أو شكوى في الترتيب السادس والأخير باحتجاج واحد خلال الشهر</w:t>
      </w: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28"/>
          <w:szCs w:val="28"/>
        </w:rPr>
      </w:pPr>
      <w:r w:rsidRPr="00594C02">
        <w:rPr>
          <w:rFonts w:cs="AbdoMaster-SemiBold"/>
          <w:b/>
          <w:color w:val="000000"/>
          <w:sz w:val="28"/>
          <w:szCs w:val="28"/>
          <w:rtl/>
        </w:rPr>
        <w:t>ونفصل ذلك كله على النحو التالى :</w:t>
      </w:r>
    </w:p>
    <w:p w:rsidR="00594C02" w:rsidRPr="00594C02" w:rsidRDefault="00594C02" w:rsidP="00335AAF">
      <w:pPr>
        <w:pStyle w:val="Normal1"/>
        <w:spacing w:after="200"/>
        <w:jc w:val="both"/>
        <w:rPr>
          <w:rFonts w:cs="AbdoMaster-SemiBold"/>
          <w:sz w:val="28"/>
          <w:szCs w:val="28"/>
        </w:rPr>
      </w:pPr>
      <w:r w:rsidRPr="00594C02">
        <w:rPr>
          <w:rFonts w:cs="AbdoMaster-SemiBold"/>
          <w:b/>
          <w:sz w:val="32"/>
          <w:szCs w:val="32"/>
          <w:u w:val="single"/>
          <w:rtl/>
        </w:rPr>
        <w:t>أ – الانتحار أو محاولة الانتحار</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جاء الانتحار ومحاولة الانتحار في مقدمة طرق الاحتجاج الاجتماعي بعدد (12) حالة؛ وذلك للاحتجاج على تردي الأوضاع الاقتصادية والاجتماعية.</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 xml:space="preserve">وتمثلت أسباب الانتحار في </w:t>
      </w:r>
    </w:p>
    <w:p w:rsidR="00594C02" w:rsidRPr="00594C02" w:rsidRDefault="00594C02" w:rsidP="00335AAF">
      <w:pPr>
        <w:pStyle w:val="Normal1"/>
        <w:numPr>
          <w:ilvl w:val="0"/>
          <w:numId w:val="20"/>
        </w:numPr>
        <w:jc w:val="both"/>
        <w:rPr>
          <w:rFonts w:cs="AbdoMaster-SemiBold"/>
          <w:sz w:val="28"/>
          <w:szCs w:val="28"/>
        </w:rPr>
      </w:pPr>
      <w:r w:rsidRPr="00594C02">
        <w:rPr>
          <w:rFonts w:cs="AbdoMaster-SemiBold"/>
          <w:sz w:val="28"/>
          <w:szCs w:val="28"/>
          <w:rtl/>
        </w:rPr>
        <w:t>ترك العمل والفشل في العثور على فرصة جديدة.</w:t>
      </w:r>
    </w:p>
    <w:p w:rsidR="00594C02" w:rsidRPr="00594C02" w:rsidRDefault="00594C02" w:rsidP="00335AAF">
      <w:pPr>
        <w:pStyle w:val="Normal1"/>
        <w:numPr>
          <w:ilvl w:val="0"/>
          <w:numId w:val="20"/>
        </w:numPr>
        <w:jc w:val="both"/>
        <w:rPr>
          <w:rFonts w:cs="AbdoMaster-SemiBold"/>
          <w:sz w:val="28"/>
          <w:szCs w:val="28"/>
        </w:rPr>
      </w:pPr>
      <w:r w:rsidRPr="00594C02">
        <w:rPr>
          <w:rFonts w:cs="AbdoMaster-SemiBold"/>
          <w:sz w:val="28"/>
          <w:szCs w:val="28"/>
          <w:rtl/>
        </w:rPr>
        <w:t xml:space="preserve">الخلافات الأسرية الزوجية بسبب الدخل المنخفض أو المطالبة بزيادة مصروفات الأسرة </w:t>
      </w:r>
    </w:p>
    <w:p w:rsidR="00594C02" w:rsidRPr="00594C02" w:rsidRDefault="00594C02" w:rsidP="00335AAF">
      <w:pPr>
        <w:pStyle w:val="Normal1"/>
        <w:numPr>
          <w:ilvl w:val="0"/>
          <w:numId w:val="20"/>
        </w:numPr>
        <w:jc w:val="both"/>
        <w:rPr>
          <w:rFonts w:cs="AbdoMaster-SemiBold"/>
          <w:sz w:val="28"/>
          <w:szCs w:val="28"/>
        </w:rPr>
      </w:pPr>
      <w:r w:rsidRPr="00594C02">
        <w:rPr>
          <w:rFonts w:cs="AbdoMaster-SemiBold"/>
          <w:sz w:val="28"/>
          <w:szCs w:val="28"/>
          <w:rtl/>
        </w:rPr>
        <w:t>توقف الأبناء عن إرسال نفقات للوالدين المسنين</w:t>
      </w:r>
    </w:p>
    <w:p w:rsidR="00594C02" w:rsidRPr="00594C02" w:rsidRDefault="00594C02" w:rsidP="00335AAF">
      <w:pPr>
        <w:pStyle w:val="Normal1"/>
        <w:numPr>
          <w:ilvl w:val="0"/>
          <w:numId w:val="20"/>
        </w:numPr>
        <w:jc w:val="both"/>
        <w:rPr>
          <w:rFonts w:cs="AbdoMaster-SemiBold"/>
          <w:sz w:val="28"/>
          <w:szCs w:val="28"/>
        </w:rPr>
      </w:pPr>
      <w:r w:rsidRPr="00594C02">
        <w:rPr>
          <w:rFonts w:cs="AbdoMaster-SemiBold"/>
          <w:sz w:val="28"/>
          <w:szCs w:val="28"/>
          <w:rtl/>
        </w:rPr>
        <w:t>فشل الوالد المسن في الحصول على فرصة عمل لأبنائه.</w:t>
      </w:r>
    </w:p>
    <w:p w:rsidR="00594C02" w:rsidRPr="00594C02" w:rsidRDefault="00594C02" w:rsidP="00335AAF">
      <w:pPr>
        <w:pStyle w:val="Normal1"/>
        <w:numPr>
          <w:ilvl w:val="0"/>
          <w:numId w:val="20"/>
        </w:numPr>
        <w:jc w:val="both"/>
        <w:rPr>
          <w:rFonts w:cs="AbdoMaster-SemiBold"/>
          <w:sz w:val="28"/>
          <w:szCs w:val="28"/>
        </w:rPr>
      </w:pPr>
      <w:r w:rsidRPr="00594C02">
        <w:rPr>
          <w:rFonts w:cs="AbdoMaster-SemiBold"/>
          <w:sz w:val="28"/>
          <w:szCs w:val="28"/>
          <w:rtl/>
        </w:rPr>
        <w:t>تراكم الديون.</w:t>
      </w:r>
    </w:p>
    <w:p w:rsidR="00594C02" w:rsidRPr="00594C02" w:rsidRDefault="00594C02" w:rsidP="00335AAF">
      <w:pPr>
        <w:pStyle w:val="Normal1"/>
        <w:numPr>
          <w:ilvl w:val="0"/>
          <w:numId w:val="20"/>
        </w:numPr>
        <w:jc w:val="both"/>
        <w:rPr>
          <w:rFonts w:cs="AbdoMaster-SemiBold"/>
          <w:sz w:val="28"/>
          <w:szCs w:val="28"/>
        </w:rPr>
      </w:pPr>
      <w:r w:rsidRPr="00594C02">
        <w:rPr>
          <w:rFonts w:cs="AbdoMaster-SemiBold"/>
        </w:rPr>
        <w:t xml:space="preserve"> </w:t>
      </w:r>
      <w:r w:rsidRPr="00594C02">
        <w:rPr>
          <w:rFonts w:cs="AbdoMaster-SemiBold"/>
          <w:sz w:val="28"/>
          <w:szCs w:val="28"/>
          <w:rtl/>
        </w:rPr>
        <w:t>الظروف المالية الصعبة وعدم القدرة  على الزواج.</w:t>
      </w:r>
      <w:r w:rsidRPr="00594C02">
        <w:rPr>
          <w:rFonts w:cs="AbdoMaster-SemiBold"/>
        </w:rPr>
        <w:br/>
      </w:r>
      <w:r w:rsidRPr="00594C02">
        <w:rPr>
          <w:rFonts w:cs="AbdoMaster-SemiBold"/>
        </w:rPr>
        <w:br/>
      </w:r>
      <w:r w:rsidRPr="00594C02">
        <w:rPr>
          <w:rFonts w:cs="AbdoMaster-SemiBold"/>
          <w:b/>
          <w:sz w:val="32"/>
          <w:szCs w:val="32"/>
          <w:u w:val="single"/>
          <w:rtl/>
        </w:rPr>
        <w:t>ب</w:t>
      </w:r>
      <w:r w:rsidRPr="00594C02">
        <w:rPr>
          <w:rFonts w:cs="AbdoMaster-SemiBold"/>
          <w:b/>
          <w:color w:val="000000"/>
          <w:sz w:val="32"/>
          <w:szCs w:val="32"/>
          <w:u w:val="single"/>
        </w:rPr>
        <w:t xml:space="preserve"> - </w:t>
      </w:r>
      <w:r w:rsidRPr="00594C02">
        <w:rPr>
          <w:rFonts w:cs="AbdoMaster-SemiBold"/>
          <w:b/>
          <w:sz w:val="32"/>
          <w:szCs w:val="32"/>
          <w:u w:val="single"/>
          <w:rtl/>
        </w:rPr>
        <w:t>وقفة احتجاجية</w:t>
      </w:r>
      <w:r w:rsidRPr="00594C02">
        <w:rPr>
          <w:rFonts w:cs="AbdoMaster-SemiBold"/>
          <w:b/>
          <w:color w:val="000000"/>
          <w:sz w:val="32"/>
          <w:szCs w:val="32"/>
          <w:u w:val="single"/>
        </w:rPr>
        <w:t>:</w:t>
      </w:r>
    </w:p>
    <w:p w:rsidR="00594C02" w:rsidRPr="00594C02" w:rsidRDefault="00594C02" w:rsidP="00335AAF">
      <w:pPr>
        <w:pStyle w:val="Normal1"/>
        <w:pBdr>
          <w:top w:val="nil"/>
          <w:left w:val="nil"/>
          <w:bottom w:val="nil"/>
          <w:right w:val="nil"/>
          <w:between w:val="nil"/>
        </w:pBdr>
        <w:spacing w:after="200"/>
        <w:jc w:val="both"/>
        <w:rPr>
          <w:rFonts w:cs="AbdoMaster-SemiBold"/>
          <w:color w:val="000000"/>
          <w:sz w:val="28"/>
          <w:szCs w:val="28"/>
        </w:rPr>
      </w:pPr>
      <w:r w:rsidRPr="00594C02">
        <w:rPr>
          <w:rFonts w:cs="AbdoMaster-SemiBold"/>
          <w:color w:val="000000"/>
          <w:sz w:val="28"/>
          <w:szCs w:val="28"/>
          <w:rtl/>
        </w:rPr>
        <w:t xml:space="preserve">شهد شهر </w:t>
      </w:r>
      <w:r w:rsidRPr="00594C02">
        <w:rPr>
          <w:rFonts w:cs="AbdoMaster-SemiBold"/>
          <w:sz w:val="28"/>
          <w:szCs w:val="28"/>
          <w:rtl/>
        </w:rPr>
        <w:t>مارس</w:t>
      </w:r>
      <w:r w:rsidRPr="00594C02">
        <w:rPr>
          <w:rFonts w:cs="AbdoMaster-SemiBold"/>
          <w:color w:val="000000"/>
          <w:sz w:val="28"/>
          <w:szCs w:val="28"/>
        </w:rPr>
        <w:t xml:space="preserve"> </w:t>
      </w:r>
      <w:r w:rsidRPr="00594C02">
        <w:rPr>
          <w:rFonts w:cs="AbdoMaster-SemiBold"/>
          <w:sz w:val="28"/>
          <w:szCs w:val="28"/>
          <w:rtl/>
        </w:rPr>
        <w:t xml:space="preserve">10 وقفات، </w:t>
      </w:r>
      <w:r w:rsidRPr="00594C02">
        <w:rPr>
          <w:rFonts w:cs="AbdoMaster-SemiBold"/>
          <w:color w:val="000000"/>
          <w:sz w:val="28"/>
          <w:szCs w:val="28"/>
          <w:rtl/>
        </w:rPr>
        <w:t xml:space="preserve">وجاءت في </w:t>
      </w:r>
      <w:r w:rsidRPr="00594C02">
        <w:rPr>
          <w:rFonts w:cs="AbdoMaster-SemiBold"/>
          <w:sz w:val="28"/>
          <w:szCs w:val="28"/>
          <w:rtl/>
        </w:rPr>
        <w:t xml:space="preserve">الترتيب الثاني للاحتجاجات الاجتماعية </w:t>
      </w:r>
      <w:r w:rsidRPr="00594C02">
        <w:rPr>
          <w:rFonts w:cs="AbdoMaster-SemiBold"/>
          <w:color w:val="000000"/>
          <w:sz w:val="28"/>
          <w:szCs w:val="28"/>
          <w:rtl/>
        </w:rPr>
        <w:t>خلال هذا الشهر، حيث:</w:t>
      </w:r>
    </w:p>
    <w:p w:rsidR="00594C02" w:rsidRPr="00594C02" w:rsidRDefault="00594C02" w:rsidP="00335AAF">
      <w:pPr>
        <w:pStyle w:val="Normal1"/>
        <w:numPr>
          <w:ilvl w:val="0"/>
          <w:numId w:val="18"/>
        </w:numPr>
        <w:pBdr>
          <w:top w:val="nil"/>
          <w:left w:val="nil"/>
          <w:bottom w:val="nil"/>
          <w:right w:val="nil"/>
          <w:between w:val="nil"/>
        </w:pBdr>
        <w:jc w:val="both"/>
        <w:rPr>
          <w:rFonts w:cs="AbdoMaster-SemiBold"/>
          <w:sz w:val="28"/>
          <w:szCs w:val="28"/>
        </w:rPr>
      </w:pPr>
      <w:r w:rsidRPr="00594C02">
        <w:rPr>
          <w:rFonts w:cs="AbdoMaster-SemiBold"/>
          <w:color w:val="000000"/>
          <w:sz w:val="28"/>
          <w:szCs w:val="28"/>
        </w:rPr>
        <w:t xml:space="preserve"> </w:t>
      </w:r>
      <w:r w:rsidRPr="00594C02">
        <w:rPr>
          <w:rFonts w:cs="AbdoMaster-SemiBold"/>
          <w:sz w:val="28"/>
          <w:szCs w:val="28"/>
          <w:rtl/>
        </w:rPr>
        <w:t xml:space="preserve">نظم أهالي جزيرة الوراق فعاليتين الاولى وقفة احتجاجية أمام المعدية، بعد صلاة الجمعة 15 مارس، احتجاجاً على اختفاء ثلاثة من أبنائهم قسريا </w:t>
      </w:r>
      <w:r w:rsidRPr="00594C02">
        <w:rPr>
          <w:rFonts w:cs="AbdoMaster-SemiBold"/>
          <w:sz w:val="28"/>
          <w:szCs w:val="28"/>
          <w:rtl/>
        </w:rPr>
        <w:lastRenderedPageBreak/>
        <w:t>(الشيخ سيد مصطفى، وأحمد جمال إبراهيم، وإبراهيم شعراوي)، والثانية مؤتمراً جماهيرياً، يوم 22 مارس، مطالبين بالإفراج الفوري عن الثلاثة بعد اتهامهم باتهمات ملفقة.</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8"/>
        </w:numPr>
        <w:pBdr>
          <w:top w:val="nil"/>
          <w:left w:val="nil"/>
          <w:bottom w:val="nil"/>
          <w:right w:val="nil"/>
          <w:between w:val="nil"/>
        </w:pBdr>
        <w:jc w:val="both"/>
        <w:rPr>
          <w:rFonts w:cs="AbdoMaster-SemiBold"/>
          <w:sz w:val="28"/>
          <w:szCs w:val="28"/>
        </w:rPr>
      </w:pPr>
      <w:r w:rsidRPr="00594C02">
        <w:rPr>
          <w:rFonts w:cs="AbdoMaster-SemiBold"/>
          <w:sz w:val="28"/>
          <w:szCs w:val="28"/>
          <w:rtl/>
        </w:rPr>
        <w:t xml:space="preserve"> قام طلبة الصف الأول الثانوي بوقفتين احتجاجاً على تعطل نظام الامتحان الإلكتروني، حيث تجمع مجموعة من الطالبات بفناء مدرسة جمال عبد الناصر الثانوية بنات، يوم 24 مارس، ونظم الطلاب بمحافظة الشرقية وقفة احتجاجية أمام مبنى المحافظة بالزقازيق يوم 25.</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8"/>
        </w:numPr>
        <w:pBdr>
          <w:top w:val="nil"/>
          <w:left w:val="nil"/>
          <w:bottom w:val="nil"/>
          <w:right w:val="nil"/>
          <w:between w:val="nil"/>
        </w:pBdr>
        <w:jc w:val="both"/>
        <w:rPr>
          <w:rFonts w:cs="AbdoMaster-SemiBold"/>
          <w:sz w:val="28"/>
          <w:szCs w:val="28"/>
        </w:rPr>
      </w:pPr>
      <w:r w:rsidRPr="00594C02">
        <w:rPr>
          <w:rFonts w:cs="AbdoMaster-SemiBold"/>
          <w:sz w:val="28"/>
          <w:szCs w:val="28"/>
          <w:rtl/>
        </w:rPr>
        <w:t xml:space="preserve"> نظم العشرات من محامين إيتاي البارود في البحيرة، يوم 30 مارس، وقفة احتجاجية للتعبير عن تنديدهم باعتداء ضابط شرطة بمحافظة الشرقية على المحامية آية عبدالرحمن. </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8"/>
        </w:numPr>
        <w:pBdr>
          <w:top w:val="nil"/>
          <w:left w:val="nil"/>
          <w:bottom w:val="nil"/>
          <w:right w:val="nil"/>
          <w:between w:val="nil"/>
        </w:pBdr>
        <w:jc w:val="both"/>
        <w:rPr>
          <w:rFonts w:cs="AbdoMaster-SemiBold"/>
          <w:sz w:val="28"/>
          <w:szCs w:val="28"/>
        </w:rPr>
      </w:pPr>
      <w:r w:rsidRPr="00594C02">
        <w:rPr>
          <w:rFonts w:cs="AbdoMaster-SemiBold"/>
          <w:sz w:val="28"/>
          <w:szCs w:val="28"/>
          <w:rtl/>
        </w:rPr>
        <w:t>نظم عدد من طالبات وطلاب مدرسة التمريض بمحافظة كفرالشيخ، يوم 21 مارس، وقفة احتجاجية، اعتراضا على نقلهم من المدرسة الى مكان آخر.</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8"/>
        </w:numPr>
        <w:pBdr>
          <w:top w:val="nil"/>
          <w:left w:val="nil"/>
          <w:bottom w:val="nil"/>
          <w:right w:val="nil"/>
          <w:between w:val="nil"/>
        </w:pBdr>
        <w:jc w:val="both"/>
        <w:rPr>
          <w:rFonts w:cs="AbdoMaster-SemiBold"/>
          <w:sz w:val="28"/>
          <w:szCs w:val="28"/>
        </w:rPr>
      </w:pPr>
      <w:r w:rsidRPr="00594C02">
        <w:rPr>
          <w:rFonts w:cs="AbdoMaster-SemiBold"/>
          <w:sz w:val="28"/>
          <w:szCs w:val="28"/>
          <w:rtl/>
        </w:rPr>
        <w:t>نظم مجموعة من الشباب وقفة احتجاجية يوم 24 مارس، داخل الشركة المصرية لتكرير البترول بمسطرد للمطالبة بتعينهم ضمن نسبة ال30% من المجتمع المحلي المحيط بها.</w:t>
      </w:r>
    </w:p>
    <w:p w:rsidR="00594C02" w:rsidRPr="00594C02" w:rsidRDefault="00594C02" w:rsidP="00335AAF">
      <w:pPr>
        <w:pStyle w:val="Normal1"/>
        <w:numPr>
          <w:ilvl w:val="0"/>
          <w:numId w:val="18"/>
        </w:numPr>
        <w:pBdr>
          <w:top w:val="nil"/>
          <w:left w:val="nil"/>
          <w:bottom w:val="nil"/>
          <w:right w:val="nil"/>
          <w:between w:val="nil"/>
        </w:pBdr>
        <w:jc w:val="both"/>
        <w:rPr>
          <w:rFonts w:cs="AbdoMaster-SemiBold"/>
          <w:sz w:val="28"/>
          <w:szCs w:val="28"/>
        </w:rPr>
      </w:pPr>
      <w:r w:rsidRPr="00594C02">
        <w:rPr>
          <w:rFonts w:cs="AbdoMaster-SemiBold"/>
          <w:sz w:val="28"/>
          <w:szCs w:val="28"/>
          <w:rtl/>
        </w:rPr>
        <w:t>نظمت عدد من طالبات المدينة الجامعية بجامعة الأزهر بأسيوط، وقفة احتجاجية يوم 24 مارس، للمطالبة بتوضيح ما أثير حول اختطاف طالبة، والعثور على جثتها مقتولة.</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8"/>
        </w:numPr>
        <w:pBdr>
          <w:top w:val="nil"/>
          <w:left w:val="nil"/>
          <w:bottom w:val="nil"/>
          <w:right w:val="nil"/>
          <w:between w:val="nil"/>
        </w:pBdr>
        <w:jc w:val="both"/>
        <w:rPr>
          <w:rFonts w:cs="AbdoMaster-SemiBold"/>
          <w:sz w:val="28"/>
          <w:szCs w:val="28"/>
        </w:rPr>
      </w:pPr>
      <w:r w:rsidRPr="00594C02">
        <w:rPr>
          <w:rFonts w:cs="AbdoMaster-SemiBold"/>
          <w:sz w:val="28"/>
          <w:szCs w:val="28"/>
          <w:rtl/>
        </w:rPr>
        <w:lastRenderedPageBreak/>
        <w:t xml:space="preserve"> نظم ملاك سيارات مرسيدس موديلات 2019 وقفتين احتجاجيتين إحداهما يوم 2 مارس والأخرى يوم 9 مارس، احتجاجاً على تعمد الشركة إخفاء نيتها في تخفيض الأسعار مع بداية 2019.</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u w:val="single"/>
        </w:rPr>
      </w:pPr>
      <w:r w:rsidRPr="00594C02">
        <w:rPr>
          <w:rFonts w:cs="AbdoMaster-SemiBold"/>
          <w:b/>
          <w:sz w:val="32"/>
          <w:szCs w:val="32"/>
          <w:u w:val="single"/>
          <w:rtl/>
        </w:rPr>
        <w:t>ج</w:t>
      </w:r>
      <w:r w:rsidRPr="00594C02">
        <w:rPr>
          <w:rFonts w:cs="AbdoMaster-SemiBold"/>
          <w:b/>
          <w:color w:val="000000"/>
          <w:sz w:val="32"/>
          <w:szCs w:val="32"/>
          <w:u w:val="single"/>
        </w:rPr>
        <w:t xml:space="preserve"> - </w:t>
      </w:r>
      <w:r w:rsidRPr="00594C02">
        <w:rPr>
          <w:rFonts w:cs="AbdoMaster-SemiBold"/>
          <w:b/>
          <w:sz w:val="32"/>
          <w:szCs w:val="32"/>
          <w:u w:val="single"/>
          <w:rtl/>
        </w:rPr>
        <w:t>التجمهر</w:t>
      </w:r>
      <w:r w:rsidRPr="00594C02">
        <w:rPr>
          <w:rFonts w:cs="AbdoMaster-SemiBold"/>
          <w:b/>
          <w:color w:val="000000"/>
          <w:sz w:val="32"/>
          <w:szCs w:val="32"/>
          <w:u w:val="single"/>
        </w:rPr>
        <w:t>:</w:t>
      </w:r>
    </w:p>
    <w:p w:rsidR="00594C02" w:rsidRPr="00594C02" w:rsidRDefault="00594C02" w:rsidP="00335AAF">
      <w:pPr>
        <w:pStyle w:val="Normal1"/>
        <w:pBdr>
          <w:top w:val="nil"/>
          <w:left w:val="nil"/>
          <w:bottom w:val="nil"/>
          <w:right w:val="nil"/>
          <w:between w:val="nil"/>
        </w:pBdr>
        <w:ind w:left="720"/>
        <w:jc w:val="both"/>
        <w:rPr>
          <w:rFonts w:cs="AbdoMaster-SemiBold"/>
          <w:color w:val="000000"/>
          <w:sz w:val="28"/>
          <w:szCs w:val="28"/>
        </w:rPr>
      </w:pPr>
      <w:r w:rsidRPr="00594C02">
        <w:rPr>
          <w:rFonts w:cs="AbdoMaster-SemiBold"/>
          <w:color w:val="000000"/>
          <w:sz w:val="28"/>
          <w:szCs w:val="28"/>
          <w:rtl/>
        </w:rPr>
        <w:t>جاء الت</w:t>
      </w:r>
      <w:r w:rsidRPr="00594C02">
        <w:rPr>
          <w:rFonts w:cs="AbdoMaster-SemiBold"/>
          <w:sz w:val="28"/>
          <w:szCs w:val="28"/>
          <w:rtl/>
        </w:rPr>
        <w:t>جمهر</w:t>
      </w:r>
      <w:r w:rsidRPr="00594C02">
        <w:rPr>
          <w:rFonts w:cs="AbdoMaster-SemiBold"/>
          <w:color w:val="000000"/>
          <w:sz w:val="28"/>
          <w:szCs w:val="28"/>
        </w:rPr>
        <w:t xml:space="preserve"> </w:t>
      </w:r>
      <w:r w:rsidRPr="00594C02">
        <w:rPr>
          <w:rFonts w:cs="AbdoMaster-SemiBold"/>
          <w:sz w:val="28"/>
          <w:szCs w:val="28"/>
          <w:rtl/>
        </w:rPr>
        <w:t>في الترتيب الثالث من</w:t>
      </w:r>
      <w:r w:rsidRPr="00594C02">
        <w:rPr>
          <w:rFonts w:cs="AbdoMaster-SemiBold"/>
          <w:color w:val="000000"/>
          <w:sz w:val="28"/>
          <w:szCs w:val="28"/>
          <w:rtl/>
        </w:rPr>
        <w:t xml:space="preserve"> طرق الاحتجاج الاجتماعي لشهر </w:t>
      </w:r>
      <w:r w:rsidRPr="00594C02">
        <w:rPr>
          <w:rFonts w:cs="AbdoMaster-SemiBold"/>
          <w:sz w:val="28"/>
          <w:szCs w:val="28"/>
          <w:rtl/>
        </w:rPr>
        <w:t>مارس</w:t>
      </w:r>
      <w:r w:rsidRPr="00594C02">
        <w:rPr>
          <w:rFonts w:cs="AbdoMaster-SemiBold"/>
          <w:color w:val="000000"/>
          <w:sz w:val="28"/>
          <w:szCs w:val="28"/>
          <w:rtl/>
        </w:rPr>
        <w:t xml:space="preserve"> بواقع (9</w:t>
      </w:r>
      <w:r w:rsidRPr="00594C02">
        <w:rPr>
          <w:rFonts w:cs="AbdoMaster-SemiBold"/>
          <w:sz w:val="28"/>
          <w:szCs w:val="28"/>
          <w:rtl/>
        </w:rPr>
        <w:t>) تسع حالات</w:t>
      </w:r>
      <w:r w:rsidRPr="00594C02">
        <w:rPr>
          <w:rFonts w:cs="AbdoMaster-SemiBold"/>
          <w:color w:val="000000"/>
          <w:sz w:val="28"/>
          <w:szCs w:val="28"/>
        </w:rPr>
        <w:t xml:space="preserve"> </w:t>
      </w:r>
      <w:r w:rsidRPr="00594C02">
        <w:rPr>
          <w:rFonts w:cs="AbdoMaster-SemiBold"/>
          <w:sz w:val="28"/>
          <w:szCs w:val="28"/>
          <w:rtl/>
        </w:rPr>
        <w:t>تجمهر هي</w:t>
      </w:r>
      <w:r w:rsidRPr="00594C02">
        <w:rPr>
          <w:rFonts w:cs="AbdoMaster-SemiBold"/>
          <w:color w:val="000000"/>
          <w:sz w:val="28"/>
          <w:szCs w:val="28"/>
        </w:rPr>
        <w:t xml:space="preserve">: </w:t>
      </w: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color w:val="000000"/>
          <w:sz w:val="28"/>
          <w:szCs w:val="28"/>
        </w:rPr>
        <w:t xml:space="preserve"> </w:t>
      </w:r>
      <w:r w:rsidRPr="00594C02">
        <w:rPr>
          <w:rFonts w:cs="AbdoMaster-SemiBold"/>
          <w:sz w:val="28"/>
          <w:szCs w:val="28"/>
          <w:rtl/>
        </w:rPr>
        <w:t xml:space="preserve">  تجمهر العشرات من الأهالى جنوب مدينة أسوان، يوم 25 مارس، للمطالبة بضرورة إنشاء مطبات حديثة وآمنة بعد دهس طالبة.</w:t>
      </w:r>
    </w:p>
    <w:p w:rsidR="00594C02" w:rsidRPr="00594C02" w:rsidRDefault="00594C02" w:rsidP="00335AAF">
      <w:pPr>
        <w:pStyle w:val="Normal1"/>
        <w:pBdr>
          <w:top w:val="nil"/>
          <w:left w:val="nil"/>
          <w:bottom w:val="nil"/>
          <w:right w:val="nil"/>
          <w:between w:val="nil"/>
        </w:pBdr>
        <w:jc w:val="both"/>
        <w:rPr>
          <w:rFonts w:cs="AbdoMaster-SemiBold"/>
          <w:sz w:val="28"/>
          <w:szCs w:val="28"/>
        </w:rPr>
      </w:pPr>
      <w:r w:rsidRPr="00594C02">
        <w:rPr>
          <w:rFonts w:cs="AbdoMaster-SemiBold"/>
          <w:sz w:val="28"/>
          <w:szCs w:val="28"/>
        </w:rPr>
        <w:t xml:space="preserve"> </w:t>
      </w: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sz w:val="28"/>
          <w:szCs w:val="28"/>
          <w:rtl/>
        </w:rPr>
        <w:t>تجمهر العشرات من أهالي ضحايا حادث قتل شاب لـ 7 أشخاص فى الجيزة، يوم 19 مارس، أمام مستشفى أوسيم المركزى.</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sz w:val="28"/>
          <w:szCs w:val="28"/>
          <w:rtl/>
        </w:rPr>
        <w:t>تجمع العشرات من أهالي قرية مصطاي، بمحافظة المنوفية يوم 28 فبراير، أمام منزل قاتل الطفلة "رودينا"، لطرده من القرية بعدما قضى عقوبة السجن لمدة عام.</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sz w:val="28"/>
          <w:szCs w:val="28"/>
          <w:rtl/>
        </w:rPr>
        <w:t>تجمهر عدد من الأهالي قرية سرسو البرامون بالدقهلية، يوم 29 مارس، للمطالبة بوضع مطبات صناعية للحد من الحوادث بسبب السرعة الزائدة.</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sz w:val="28"/>
          <w:szCs w:val="28"/>
          <w:rtl/>
        </w:rPr>
        <w:t>تجمهر عدد من أهالي مركز إسنا جنوب الأقصر أمام مركز شرطة إسنا، صباح 4 مارس، مطالبين باسترداد أموالهم من متهمة بالنصب.</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sz w:val="28"/>
          <w:szCs w:val="28"/>
          <w:rtl/>
        </w:rPr>
        <w:lastRenderedPageBreak/>
        <w:t>تجمهر المسافرين باستخدام السكة الحديد مرتين هذا الشهر للاحتجاج على تأخر مواعيد القطارات حيث تجمهر بعض المسافرين في الجهة المؤدية للوجه البحري في محطة مصر، يوم 3 مارس، كما تجمهر الركاب على خط المناشي يوم 21 مارس.</w:t>
      </w:r>
    </w:p>
    <w:p w:rsidR="00594C02" w:rsidRPr="00594C02" w:rsidRDefault="00594C02" w:rsidP="00335AAF">
      <w:pPr>
        <w:pStyle w:val="Normal1"/>
        <w:pBdr>
          <w:top w:val="nil"/>
          <w:left w:val="nil"/>
          <w:bottom w:val="nil"/>
          <w:right w:val="nil"/>
          <w:between w:val="nil"/>
        </w:pBdr>
        <w:jc w:val="both"/>
        <w:rPr>
          <w:rFonts w:cs="AbdoMaster-SemiBold"/>
          <w:sz w:val="28"/>
          <w:szCs w:val="28"/>
        </w:rPr>
      </w:pP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sz w:val="28"/>
          <w:szCs w:val="28"/>
          <w:rtl/>
        </w:rPr>
        <w:t>تجمهر عدد من أولياء الأمور، داخل مدرسة ابتدائية بكفر الشيخ، يوم 18 مارس، للاحتجاج على تحرش أحد المدرسين بتلميذة في الصف الخامس جسديا.</w:t>
      </w:r>
    </w:p>
    <w:p w:rsidR="00594C02" w:rsidRPr="00594C02" w:rsidRDefault="00594C02" w:rsidP="00335AAF">
      <w:pPr>
        <w:pStyle w:val="Normal1"/>
        <w:numPr>
          <w:ilvl w:val="0"/>
          <w:numId w:val="15"/>
        </w:numPr>
        <w:pBdr>
          <w:top w:val="nil"/>
          <w:left w:val="nil"/>
          <w:bottom w:val="nil"/>
          <w:right w:val="nil"/>
          <w:between w:val="nil"/>
        </w:pBdr>
        <w:jc w:val="both"/>
        <w:rPr>
          <w:rFonts w:cs="AbdoMaster-SemiBold"/>
          <w:sz w:val="28"/>
          <w:szCs w:val="28"/>
        </w:rPr>
      </w:pPr>
      <w:r w:rsidRPr="00594C02">
        <w:rPr>
          <w:rFonts w:cs="AbdoMaster-SemiBold"/>
          <w:sz w:val="28"/>
          <w:szCs w:val="28"/>
          <w:rtl/>
        </w:rPr>
        <w:t>تجمهر صباح 4 مارس، المئات من أهالي قرية "كفر دواد" بمدينة السادات عقب مصرع طفلتين وإصابة فتاة صدمتهنّ سيارة مسرعة وفرت هاربة أثناء عبورهن الطريق.</w:t>
      </w:r>
    </w:p>
    <w:p w:rsidR="00594C02" w:rsidRPr="00594C02" w:rsidRDefault="00594C02" w:rsidP="00335AAF">
      <w:pPr>
        <w:pStyle w:val="Normal1"/>
        <w:pBdr>
          <w:top w:val="nil"/>
          <w:left w:val="nil"/>
          <w:bottom w:val="nil"/>
          <w:right w:val="nil"/>
          <w:between w:val="nil"/>
        </w:pBdr>
        <w:jc w:val="both"/>
        <w:rPr>
          <w:rFonts w:cs="AbdoMaster-SemiBold"/>
          <w:sz w:val="28"/>
          <w:szCs w:val="28"/>
        </w:rPr>
      </w:pPr>
      <w:r w:rsidRPr="00594C02">
        <w:rPr>
          <w:rFonts w:cs="AbdoMaster-SemiBold"/>
          <w:sz w:val="28"/>
          <w:szCs w:val="28"/>
        </w:rPr>
        <w:t xml:space="preserve"> </w:t>
      </w:r>
    </w:p>
    <w:p w:rsidR="00594C02" w:rsidRPr="00594C02" w:rsidRDefault="00594C02" w:rsidP="00335AAF">
      <w:pPr>
        <w:pStyle w:val="Normal1"/>
        <w:jc w:val="both"/>
        <w:rPr>
          <w:rFonts w:cs="AbdoMaster-SemiBold"/>
          <w:b/>
          <w:sz w:val="32"/>
          <w:szCs w:val="32"/>
          <w:u w:val="single"/>
        </w:rPr>
      </w:pPr>
      <w:r w:rsidRPr="00594C02">
        <w:rPr>
          <w:rFonts w:cs="AbdoMaster-SemiBold"/>
          <w:b/>
          <w:sz w:val="32"/>
          <w:szCs w:val="32"/>
          <w:u w:val="single"/>
          <w:rtl/>
        </w:rPr>
        <w:t>د – تلويح بالاحتجاج</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جاء التلويح بالاحتجاج في الترتيب الرابع من طرق ا</w:t>
      </w:r>
      <w:r w:rsidRPr="00594C02">
        <w:rPr>
          <w:rFonts w:ascii="Courier New" w:hAnsi="Courier New" w:cs="Courier New" w:hint="cs"/>
          <w:sz w:val="28"/>
          <w:szCs w:val="28"/>
          <w:rtl/>
        </w:rPr>
        <w:t>ﻻ</w:t>
      </w:r>
      <w:r w:rsidRPr="00594C02">
        <w:rPr>
          <w:rFonts w:cs="AbdoMaster-SemiBold" w:hint="cs"/>
          <w:sz w:val="28"/>
          <w:szCs w:val="28"/>
          <w:rtl/>
        </w:rPr>
        <w:t>حتجاجات</w:t>
      </w:r>
      <w:r w:rsidRPr="00594C02">
        <w:rPr>
          <w:rFonts w:cs="AbdoMaster-SemiBold"/>
          <w:sz w:val="28"/>
          <w:szCs w:val="28"/>
          <w:rtl/>
        </w:rPr>
        <w:t xml:space="preserve"> </w:t>
      </w:r>
      <w:r w:rsidRPr="00594C02">
        <w:rPr>
          <w:rFonts w:cs="AbdoMaster-SemiBold" w:hint="cs"/>
          <w:sz w:val="28"/>
          <w:szCs w:val="28"/>
          <w:rtl/>
        </w:rPr>
        <w:t>الإجتماعية</w:t>
      </w:r>
      <w:r w:rsidRPr="00594C02">
        <w:rPr>
          <w:rFonts w:cs="AbdoMaster-SemiBold"/>
          <w:sz w:val="28"/>
          <w:szCs w:val="28"/>
          <w:rtl/>
        </w:rPr>
        <w:t xml:space="preserve"> لشهر مارس، حيث شهد هذا الشهر (4) أربع حالات تلويح بالاحتجاج تمثلت الحالات الآتية:</w:t>
      </w:r>
    </w:p>
    <w:p w:rsidR="00594C02" w:rsidRPr="00594C02" w:rsidRDefault="00594C02" w:rsidP="00335AAF">
      <w:pPr>
        <w:pStyle w:val="Normal1"/>
        <w:numPr>
          <w:ilvl w:val="0"/>
          <w:numId w:val="16"/>
        </w:numPr>
        <w:jc w:val="both"/>
        <w:rPr>
          <w:rFonts w:cs="AbdoMaster-SemiBold"/>
          <w:sz w:val="28"/>
          <w:szCs w:val="28"/>
        </w:rPr>
      </w:pPr>
      <w:r w:rsidRPr="00594C02">
        <w:rPr>
          <w:rFonts w:cs="AbdoMaster-SemiBold"/>
          <w:sz w:val="28"/>
          <w:szCs w:val="28"/>
          <w:rtl/>
        </w:rPr>
        <w:t xml:space="preserve"> تقدمت الحركة المدنية الديمقراطية، في 24 مارس بطلب لتنظيم وقفة احتجاجية أمام البرلمان ضد التعديلات الدستورية.</w:t>
      </w:r>
    </w:p>
    <w:p w:rsidR="00594C02" w:rsidRPr="00594C02" w:rsidRDefault="00594C02" w:rsidP="00335AAF">
      <w:pPr>
        <w:pStyle w:val="Normal1"/>
        <w:numPr>
          <w:ilvl w:val="0"/>
          <w:numId w:val="16"/>
        </w:numPr>
        <w:jc w:val="both"/>
        <w:rPr>
          <w:rFonts w:cs="AbdoMaster-SemiBold"/>
          <w:sz w:val="28"/>
          <w:szCs w:val="28"/>
        </w:rPr>
      </w:pPr>
      <w:r w:rsidRPr="00594C02">
        <w:rPr>
          <w:rFonts w:cs="AbdoMaster-SemiBold"/>
          <w:sz w:val="28"/>
          <w:szCs w:val="28"/>
          <w:rtl/>
        </w:rPr>
        <w:t>لوح رئيس نادي الزمالك يوم 26 مارس، بتجمع رموز وقدامى النادي لعمل وقفة احتجاجية ضد اتحاد الكرة والهيئة الوطنية للإعلام.</w:t>
      </w:r>
    </w:p>
    <w:p w:rsidR="00594C02" w:rsidRPr="00594C02" w:rsidRDefault="00594C02" w:rsidP="00335AAF">
      <w:pPr>
        <w:pStyle w:val="Normal1"/>
        <w:numPr>
          <w:ilvl w:val="0"/>
          <w:numId w:val="16"/>
        </w:numPr>
        <w:jc w:val="both"/>
        <w:rPr>
          <w:rFonts w:cs="AbdoMaster-SemiBold"/>
          <w:sz w:val="28"/>
          <w:szCs w:val="28"/>
        </w:rPr>
      </w:pPr>
      <w:r w:rsidRPr="00594C02">
        <w:rPr>
          <w:rFonts w:cs="AbdoMaster-SemiBold"/>
          <w:sz w:val="28"/>
          <w:szCs w:val="28"/>
          <w:rtl/>
        </w:rPr>
        <w:lastRenderedPageBreak/>
        <w:t>دعا عضو لجنة الحريات بنقابة المحامين، عمرو الخشاب، يوم 29 مارس، إلى تنظيم وقفة، للاحتجاج على تعدي ضابط شرطة علي المحامية آية عبد الرحمن.</w:t>
      </w:r>
    </w:p>
    <w:p w:rsidR="00594C02" w:rsidRPr="00594C02" w:rsidRDefault="00594C02" w:rsidP="00335AAF">
      <w:pPr>
        <w:pStyle w:val="Normal1"/>
        <w:numPr>
          <w:ilvl w:val="0"/>
          <w:numId w:val="16"/>
        </w:numPr>
        <w:jc w:val="both"/>
        <w:rPr>
          <w:rFonts w:cs="AbdoMaster-SemiBold"/>
          <w:sz w:val="28"/>
          <w:szCs w:val="28"/>
        </w:rPr>
      </w:pPr>
      <w:r w:rsidRPr="00594C02">
        <w:rPr>
          <w:rFonts w:cs="AbdoMaster-SemiBold"/>
          <w:sz w:val="28"/>
          <w:szCs w:val="28"/>
          <w:rtl/>
        </w:rPr>
        <w:t>أعلن "محمد إ. م" عن نيته إحراق نفسه بمحافظة بورسعيد يوم 26 مارس، احتجاجاً على قيام الحي بإزالة الكشك الخاص به.</w:t>
      </w:r>
    </w:p>
    <w:p w:rsidR="00594C02" w:rsidRPr="00594C02" w:rsidRDefault="00594C02" w:rsidP="00335AAF">
      <w:pPr>
        <w:pStyle w:val="Normal1"/>
        <w:spacing w:after="200"/>
        <w:jc w:val="both"/>
        <w:rPr>
          <w:rFonts w:cs="AbdoMaster-SemiBold"/>
          <w:b/>
          <w:sz w:val="32"/>
          <w:szCs w:val="32"/>
          <w:u w:val="single"/>
        </w:rPr>
      </w:pPr>
    </w:p>
    <w:p w:rsidR="00594C02" w:rsidRPr="00594C02" w:rsidRDefault="00594C02" w:rsidP="00335AAF">
      <w:pPr>
        <w:pStyle w:val="Normal1"/>
        <w:spacing w:after="200"/>
        <w:jc w:val="both"/>
        <w:rPr>
          <w:rFonts w:cs="AbdoMaster-SemiBold"/>
          <w:b/>
          <w:sz w:val="32"/>
          <w:szCs w:val="32"/>
          <w:u w:val="single"/>
        </w:rPr>
      </w:pPr>
      <w:r w:rsidRPr="00594C02">
        <w:rPr>
          <w:rFonts w:cs="AbdoMaster-SemiBold"/>
          <w:b/>
          <w:sz w:val="32"/>
          <w:szCs w:val="32"/>
          <w:u w:val="single"/>
          <w:rtl/>
        </w:rPr>
        <w:t>هـ - تظاهر</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جاء التظاهر في الترتيب الخامس فقد شهد شهر مارس (2) حالتين تظاهر، للاحتجاج على نظام التعليم الجديد، تمثلت إحداهما في تظاهر عدد من الطلاب والطالبات يوم 25 مارس، في حلوان، وتمثلت الثانية في تظاهر العشرات من طالبات مدرسة الثانوية بنات بمحافظة المنوفية، يوم 25 مارس، بعد خروجهم من المدرسة.</w:t>
      </w:r>
    </w:p>
    <w:p w:rsidR="00594C02" w:rsidRPr="00594C02" w:rsidRDefault="00594C02" w:rsidP="00335AAF">
      <w:pPr>
        <w:pStyle w:val="Normal1"/>
        <w:jc w:val="both"/>
        <w:rPr>
          <w:rFonts w:cs="AbdoMaster-SemiBold"/>
          <w:sz w:val="28"/>
          <w:szCs w:val="28"/>
        </w:rPr>
      </w:pPr>
    </w:p>
    <w:p w:rsidR="00594C02" w:rsidRPr="00594C02" w:rsidRDefault="00594C02" w:rsidP="00335AAF">
      <w:pPr>
        <w:pStyle w:val="Normal1"/>
        <w:spacing w:after="200"/>
        <w:jc w:val="both"/>
        <w:rPr>
          <w:rFonts w:cs="AbdoMaster-SemiBold"/>
          <w:sz w:val="28"/>
          <w:szCs w:val="28"/>
        </w:rPr>
      </w:pPr>
      <w:r w:rsidRPr="00594C02">
        <w:rPr>
          <w:rFonts w:cs="AbdoMaster-SemiBold"/>
          <w:b/>
          <w:sz w:val="32"/>
          <w:szCs w:val="32"/>
          <w:u w:val="single"/>
          <w:rtl/>
        </w:rPr>
        <w:t>ي -  عريضة أو شكوى:</w:t>
      </w:r>
    </w:p>
    <w:p w:rsidR="00594C02" w:rsidRPr="00594C02" w:rsidRDefault="00594C02" w:rsidP="00335AAF">
      <w:pPr>
        <w:pStyle w:val="Normal1"/>
        <w:jc w:val="both"/>
        <w:rPr>
          <w:rFonts w:cs="AbdoMaster-SemiBold"/>
          <w:sz w:val="28"/>
          <w:szCs w:val="28"/>
        </w:rPr>
      </w:pPr>
      <w:r w:rsidRPr="00594C02">
        <w:rPr>
          <w:rFonts w:cs="AbdoMaster-SemiBold"/>
          <w:sz w:val="28"/>
          <w:szCs w:val="28"/>
          <w:rtl/>
        </w:rPr>
        <w:t>جاء تقديم العريضة أو الشكوى في الترتيب السادس من طرق الاحتجاجات لشهر مارس فقد شهد شهر مارس (1) حالة واحدة للتقدم بشكوى حينما:</w:t>
      </w:r>
    </w:p>
    <w:p w:rsidR="00594C02" w:rsidRPr="00594C02" w:rsidRDefault="00594C02" w:rsidP="00335AAF">
      <w:pPr>
        <w:pStyle w:val="Normal1"/>
        <w:jc w:val="both"/>
        <w:rPr>
          <w:rFonts w:cs="AbdoMaster-SemiBold"/>
          <w:sz w:val="28"/>
          <w:szCs w:val="28"/>
        </w:rPr>
      </w:pPr>
      <w:r w:rsidRPr="00594C02">
        <w:rPr>
          <w:rFonts w:cs="AbdoMaster-SemiBold"/>
          <w:sz w:val="28"/>
          <w:szCs w:val="28"/>
          <w:rtl/>
        </w:rPr>
        <w:t>تقدم أهالى جاردن سيتى بشكوى لجمعية محبى الأشجار يوم 27 مارس، بسبب قطع الأشجار الممتدة على كورنيش جاردن سيتى.</w:t>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color w:val="000000"/>
          <w:sz w:val="28"/>
          <w:szCs w:val="28"/>
        </w:rPr>
      </w:pPr>
      <w:r w:rsidRPr="00594C02">
        <w:rPr>
          <w:rFonts w:cs="AbdoMaster-SemiBold"/>
          <w:b/>
          <w:color w:val="000000"/>
          <w:sz w:val="32"/>
          <w:szCs w:val="32"/>
          <w:rtl/>
        </w:rPr>
        <w:t>ثالثا : التوزيع الجغرافى للاحتجاجات العمالية والمهنية:</w:t>
      </w: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Pr>
      </w:pPr>
      <w:r w:rsidRPr="00594C02">
        <w:rPr>
          <w:rFonts w:cs="AbdoMaster-SemiBold"/>
          <w:b/>
          <w:noProof/>
          <w:sz w:val="32"/>
          <w:szCs w:val="32"/>
          <w:lang w:eastAsia="en-US"/>
        </w:rPr>
        <w:lastRenderedPageBreak/>
        <w:drawing>
          <wp:inline distT="114300" distB="114300" distL="114300" distR="114300" wp14:anchorId="70323578" wp14:editId="513A36F3">
            <wp:extent cx="5272088" cy="3252810"/>
            <wp:effectExtent l="0" t="0" r="0" b="0"/>
            <wp:docPr id="1" name="image5.png" descr="Chart"/>
            <wp:cNvGraphicFramePr/>
            <a:graphic xmlns:a="http://schemas.openxmlformats.org/drawingml/2006/main">
              <a:graphicData uri="http://schemas.openxmlformats.org/drawingml/2006/picture">
                <pic:pic xmlns:pic="http://schemas.openxmlformats.org/drawingml/2006/picture">
                  <pic:nvPicPr>
                    <pic:cNvPr id="0" name="image5.png" descr="Chart"/>
                    <pic:cNvPicPr preferRelativeResize="0"/>
                  </pic:nvPicPr>
                  <pic:blipFill>
                    <a:blip r:embed="rId12"/>
                    <a:srcRect/>
                    <a:stretch>
                      <a:fillRect/>
                    </a:stretch>
                  </pic:blipFill>
                  <pic:spPr>
                    <a:xfrm>
                      <a:off x="0" y="0"/>
                      <a:ext cx="5272088" cy="3252810"/>
                    </a:xfrm>
                    <a:prstGeom prst="rect">
                      <a:avLst/>
                    </a:prstGeom>
                    <a:ln/>
                  </pic:spPr>
                </pic:pic>
              </a:graphicData>
            </a:graphic>
          </wp:inline>
        </w:drawing>
      </w: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Pr>
      </w:pPr>
    </w:p>
    <w:p w:rsid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r w:rsidRPr="00594C02">
        <w:rPr>
          <w:rFonts w:cs="AbdoMaster-SemiBold"/>
          <w:sz w:val="28"/>
          <w:szCs w:val="28"/>
          <w:rtl/>
        </w:rPr>
        <w:t>تصدرت محافظة القاهرة ا</w:t>
      </w:r>
      <w:r w:rsidRPr="00594C02">
        <w:rPr>
          <w:rFonts w:cs="AbdoMaster-SemiBold"/>
          <w:color w:val="000000"/>
          <w:sz w:val="28"/>
          <w:szCs w:val="28"/>
          <w:rtl/>
        </w:rPr>
        <w:t>لاحتجاجات العمالية والمهنية</w:t>
      </w:r>
      <w:r w:rsidRPr="00594C02">
        <w:rPr>
          <w:rFonts w:cs="AbdoMaster-SemiBold"/>
          <w:sz w:val="28"/>
          <w:szCs w:val="28"/>
          <w:rtl/>
        </w:rPr>
        <w:t xml:space="preserve"> لشهر مارس</w:t>
      </w:r>
      <w:r w:rsidRPr="00594C02">
        <w:rPr>
          <w:rFonts w:cs="AbdoMaster-SemiBold"/>
          <w:color w:val="000000"/>
          <w:sz w:val="28"/>
          <w:szCs w:val="28"/>
          <w:rtl/>
        </w:rPr>
        <w:t>، فيما جاء احتجاج العمال خارج مصر في الترتيب الثاني، وجاءت الاسكندرية والجيزة والاحتجاج</w:t>
      </w:r>
      <w:r w:rsidRPr="00594C02">
        <w:rPr>
          <w:rFonts w:cs="AbdoMaster-SemiBold"/>
          <w:sz w:val="28"/>
          <w:szCs w:val="28"/>
          <w:rtl/>
        </w:rPr>
        <w:t xml:space="preserve"> في عدة محافظات في الترتيب الثالث باحتجاج واحد لكل محافظة.</w:t>
      </w:r>
      <w:r w:rsidRPr="00594C02">
        <w:rPr>
          <w:rFonts w:cs="AbdoMaster-SemiBold"/>
          <w:color w:val="000000"/>
          <w:sz w:val="28"/>
          <w:szCs w:val="28"/>
        </w:rPr>
        <w:t xml:space="preserve"> </w:t>
      </w:r>
      <w:r w:rsidRPr="00594C02">
        <w:rPr>
          <w:rFonts w:cs="AbdoMaster-SemiBold"/>
          <w:color w:val="000000"/>
          <w:sz w:val="28"/>
          <w:szCs w:val="28"/>
        </w:rPr>
        <w:br/>
      </w:r>
    </w:p>
    <w:p w:rsid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p>
    <w:p w:rsid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p>
    <w:p w:rsid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p>
    <w:p w:rsidR="00594C02" w:rsidRDefault="00594C02" w:rsidP="00335AAF">
      <w:pPr>
        <w:pStyle w:val="Normal1"/>
        <w:pBdr>
          <w:top w:val="nil"/>
          <w:left w:val="nil"/>
          <w:bottom w:val="nil"/>
          <w:right w:val="nil"/>
          <w:between w:val="nil"/>
        </w:pBdr>
        <w:spacing w:after="200"/>
        <w:jc w:val="both"/>
        <w:rPr>
          <w:rFonts w:cs="AbdoMaster-SemiBold"/>
          <w:b/>
          <w:color w:val="000000"/>
          <w:sz w:val="32"/>
          <w:szCs w:val="32"/>
        </w:rPr>
      </w:pPr>
    </w:p>
    <w:p w:rsidR="00C80C2D" w:rsidRDefault="00C80C2D" w:rsidP="00335AAF">
      <w:pPr>
        <w:pStyle w:val="Normal1"/>
        <w:pBdr>
          <w:top w:val="nil"/>
          <w:left w:val="nil"/>
          <w:bottom w:val="nil"/>
          <w:right w:val="nil"/>
          <w:between w:val="nil"/>
        </w:pBdr>
        <w:spacing w:after="200"/>
        <w:jc w:val="both"/>
        <w:rPr>
          <w:rFonts w:cs="AbdoMaster-SemiBold"/>
          <w:b/>
          <w:color w:val="000000"/>
          <w:sz w:val="32"/>
          <w:szCs w:val="32"/>
          <w:rtl/>
        </w:rPr>
      </w:pPr>
      <w:bookmarkStart w:id="0" w:name="_GoBack"/>
      <w:bookmarkEnd w:id="0"/>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Pr>
      </w:pPr>
      <w:r w:rsidRPr="00594C02">
        <w:rPr>
          <w:rFonts w:cs="AbdoMaster-SemiBold"/>
          <w:b/>
          <w:color w:val="000000"/>
          <w:sz w:val="32"/>
          <w:szCs w:val="32"/>
          <w:rtl/>
        </w:rPr>
        <w:lastRenderedPageBreak/>
        <w:t>رابعا : التوزيع الجغرافى للاحتجاجات الاجتماعية:</w:t>
      </w:r>
    </w:p>
    <w:p w:rsidR="00594C02" w:rsidRPr="00594C02" w:rsidRDefault="00594C02" w:rsidP="00335AAF">
      <w:pPr>
        <w:pStyle w:val="Normal1"/>
        <w:pBdr>
          <w:top w:val="nil"/>
          <w:left w:val="nil"/>
          <w:bottom w:val="nil"/>
          <w:right w:val="nil"/>
          <w:between w:val="nil"/>
        </w:pBdr>
        <w:jc w:val="both"/>
        <w:rPr>
          <w:rFonts w:cs="AbdoMaster-SemiBold"/>
          <w:color w:val="000000"/>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Pr>
      </w:pPr>
      <w:r w:rsidRPr="00594C02">
        <w:rPr>
          <w:rFonts w:cs="AbdoMaster-SemiBold"/>
          <w:b/>
          <w:noProof/>
          <w:sz w:val="32"/>
          <w:szCs w:val="32"/>
          <w:lang w:eastAsia="en-US"/>
        </w:rPr>
        <w:drawing>
          <wp:inline distT="114300" distB="114300" distL="114300" distR="114300" wp14:anchorId="415AF9F2" wp14:editId="5A338172">
            <wp:extent cx="5380116" cy="3319463"/>
            <wp:effectExtent l="0" t="0" r="0" b="0"/>
            <wp:docPr id="7"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13"/>
                    <a:srcRect/>
                    <a:stretch>
                      <a:fillRect/>
                    </a:stretch>
                  </pic:blipFill>
                  <pic:spPr>
                    <a:xfrm>
                      <a:off x="0" y="0"/>
                      <a:ext cx="5380116" cy="3319463"/>
                    </a:xfrm>
                    <a:prstGeom prst="rect">
                      <a:avLst/>
                    </a:prstGeom>
                    <a:ln/>
                  </pic:spPr>
                </pic:pic>
              </a:graphicData>
            </a:graphic>
          </wp:inline>
        </w:drawing>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r w:rsidRPr="00594C02">
        <w:rPr>
          <w:rFonts w:cs="AbdoMaster-SemiBold"/>
          <w:sz w:val="28"/>
          <w:szCs w:val="28"/>
          <w:rtl/>
        </w:rPr>
        <w:t>تصدرت محافظة القاهرة كافة المحافظات المصرية في عدد الاحتجاجات الاجتماعية لشهر مارس بعدد 11 احتجاج، وجاءت محافظة الجيزة في الترتيب الثاني بعدد 7 احتجاجات في الوقت الذي جاءت فيه كل من محافظات المنوفية وكفر الشيخ في الترتيب الثالث بأربعة احتجاجات لكل منهما وجاءت محافظة الدقهلية في الترتيب الرابع باحتجاجين اثنين، وجاءت كل من محافظات (المنيا، بورسعيد، سوهاج، أسوان، أسيوط، الأقصر، الاسكندرية، البحيرة، الشرقية، والقليوبية) في الترتيب الخامس والأخير باحتجاج واحد لكل منهم.</w:t>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Pr>
      </w:pPr>
      <w:r w:rsidRPr="00594C02">
        <w:rPr>
          <w:rFonts w:cs="AbdoMaster-SemiBold"/>
          <w:b/>
          <w:color w:val="000000"/>
          <w:sz w:val="32"/>
          <w:szCs w:val="32"/>
          <w:rtl/>
        </w:rPr>
        <w:lastRenderedPageBreak/>
        <w:t xml:space="preserve">خامسا : التوزيع القطاعي للاحتجاجات العمالية والمهنية: </w:t>
      </w:r>
    </w:p>
    <w:p w:rsidR="00594C02" w:rsidRPr="00594C02" w:rsidRDefault="00594C02" w:rsidP="00335AAF">
      <w:pPr>
        <w:pStyle w:val="Normal1"/>
        <w:pBdr>
          <w:top w:val="nil"/>
          <w:left w:val="nil"/>
          <w:bottom w:val="nil"/>
          <w:right w:val="nil"/>
          <w:between w:val="nil"/>
        </w:pBdr>
        <w:spacing w:after="200"/>
        <w:jc w:val="both"/>
        <w:rPr>
          <w:rFonts w:cs="AbdoMaster-SemiBold"/>
          <w:b/>
          <w:sz w:val="32"/>
          <w:szCs w:val="32"/>
        </w:rPr>
      </w:pPr>
      <w:r w:rsidRPr="00594C02">
        <w:rPr>
          <w:rFonts w:cs="AbdoMaster-SemiBold"/>
          <w:b/>
          <w:noProof/>
          <w:sz w:val="32"/>
          <w:szCs w:val="32"/>
          <w:lang w:eastAsia="en-US"/>
        </w:rPr>
        <w:drawing>
          <wp:inline distT="114300" distB="114300" distL="114300" distR="114300" wp14:anchorId="04F9C5AA" wp14:editId="7D20B6AA">
            <wp:extent cx="5100638" cy="3147028"/>
            <wp:effectExtent l="0" t="0" r="0" b="0"/>
            <wp:docPr id="4" name="image7.png" descr="Chart"/>
            <wp:cNvGraphicFramePr/>
            <a:graphic xmlns:a="http://schemas.openxmlformats.org/drawingml/2006/main">
              <a:graphicData uri="http://schemas.openxmlformats.org/drawingml/2006/picture">
                <pic:pic xmlns:pic="http://schemas.openxmlformats.org/drawingml/2006/picture">
                  <pic:nvPicPr>
                    <pic:cNvPr id="0" name="image7.png" descr="Chart"/>
                    <pic:cNvPicPr preferRelativeResize="0"/>
                  </pic:nvPicPr>
                  <pic:blipFill>
                    <a:blip r:embed="rId14"/>
                    <a:srcRect/>
                    <a:stretch>
                      <a:fillRect/>
                    </a:stretch>
                  </pic:blipFill>
                  <pic:spPr>
                    <a:xfrm>
                      <a:off x="0" y="0"/>
                      <a:ext cx="5100638" cy="3147028"/>
                    </a:xfrm>
                    <a:prstGeom prst="rect">
                      <a:avLst/>
                    </a:prstGeom>
                    <a:ln/>
                  </pic:spPr>
                </pic:pic>
              </a:graphicData>
            </a:graphic>
          </wp:inline>
        </w:drawing>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r w:rsidRPr="00594C02">
        <w:rPr>
          <w:rFonts w:cs="AbdoMaster-SemiBold"/>
          <w:sz w:val="28"/>
          <w:szCs w:val="28"/>
          <w:rtl/>
        </w:rPr>
        <w:t>تصدر قطاع الصحة جميع القطاعات العمالية والمهنية التي شهدت احتجاجات خلال شهر مارس، وذلك بواقع أربع احتجاجات خلال شهر مارس، وجاء قطاعي (المقاولات، وأخرى)الترتيب الثاني باحتجاجين لكل منهما وفي الترتيب الثالث والأخير جاء قطاعي (الصناعات الكيماوية، والصناعات المعدنية والهندسية) باحتجاج واحد لكل قطاع.</w:t>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p>
    <w:p w:rsid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p>
    <w:p w:rsidR="00335AAF" w:rsidRDefault="00335AAF" w:rsidP="00335AAF">
      <w:pPr>
        <w:pStyle w:val="Normal1"/>
        <w:pBdr>
          <w:top w:val="nil"/>
          <w:left w:val="nil"/>
          <w:bottom w:val="nil"/>
          <w:right w:val="nil"/>
          <w:between w:val="nil"/>
        </w:pBdr>
        <w:spacing w:after="200"/>
        <w:jc w:val="both"/>
        <w:rPr>
          <w:rFonts w:cs="AbdoMaster-SemiBold"/>
          <w:b/>
          <w:color w:val="000000"/>
          <w:sz w:val="32"/>
          <w:szCs w:val="32"/>
          <w:rtl/>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tl/>
        </w:rPr>
      </w:pP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32"/>
          <w:szCs w:val="32"/>
        </w:rPr>
      </w:pPr>
      <w:r w:rsidRPr="00594C02">
        <w:rPr>
          <w:rFonts w:cs="AbdoMaster-SemiBold"/>
          <w:b/>
          <w:color w:val="000000"/>
          <w:sz w:val="32"/>
          <w:szCs w:val="32"/>
          <w:rtl/>
        </w:rPr>
        <w:t>سادسا : التوزيع القطاعي للاحتجاجات الاجتماعية:</w:t>
      </w:r>
    </w:p>
    <w:p w:rsidR="00594C02" w:rsidRPr="00594C02" w:rsidRDefault="00594C02" w:rsidP="00335AAF">
      <w:pPr>
        <w:pStyle w:val="Normal1"/>
        <w:pBdr>
          <w:top w:val="nil"/>
          <w:left w:val="nil"/>
          <w:bottom w:val="nil"/>
          <w:right w:val="nil"/>
          <w:between w:val="nil"/>
        </w:pBdr>
        <w:spacing w:after="200"/>
        <w:jc w:val="both"/>
        <w:rPr>
          <w:rFonts w:cs="AbdoMaster-SemiBold"/>
          <w:b/>
          <w:sz w:val="32"/>
          <w:szCs w:val="32"/>
        </w:rPr>
      </w:pPr>
      <w:r w:rsidRPr="00594C02">
        <w:rPr>
          <w:rFonts w:cs="AbdoMaster-SemiBold"/>
          <w:b/>
          <w:noProof/>
          <w:sz w:val="32"/>
          <w:szCs w:val="32"/>
          <w:lang w:eastAsia="en-US"/>
        </w:rPr>
        <w:drawing>
          <wp:inline distT="114300" distB="114300" distL="114300" distR="114300" wp14:anchorId="6B0C8287" wp14:editId="59F86F1A">
            <wp:extent cx="5943600" cy="3670300"/>
            <wp:effectExtent l="0" t="0" r="0" b="0"/>
            <wp:docPr id="9"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15"/>
                    <a:srcRect/>
                    <a:stretch>
                      <a:fillRect/>
                    </a:stretch>
                  </pic:blipFill>
                  <pic:spPr>
                    <a:xfrm>
                      <a:off x="0" y="0"/>
                      <a:ext cx="5943600" cy="3670300"/>
                    </a:xfrm>
                    <a:prstGeom prst="rect">
                      <a:avLst/>
                    </a:prstGeom>
                    <a:ln/>
                  </pic:spPr>
                </pic:pic>
              </a:graphicData>
            </a:graphic>
          </wp:inline>
        </w:drawing>
      </w:r>
    </w:p>
    <w:p w:rsidR="00594C02" w:rsidRPr="00594C02" w:rsidRDefault="00594C02" w:rsidP="00335AAF">
      <w:pPr>
        <w:pStyle w:val="Normal1"/>
        <w:pBdr>
          <w:top w:val="nil"/>
          <w:left w:val="nil"/>
          <w:bottom w:val="nil"/>
          <w:right w:val="nil"/>
          <w:between w:val="nil"/>
        </w:pBdr>
        <w:spacing w:after="200"/>
        <w:jc w:val="both"/>
        <w:rPr>
          <w:rFonts w:cs="AbdoMaster-SemiBold"/>
          <w:sz w:val="28"/>
          <w:szCs w:val="28"/>
        </w:rPr>
      </w:pPr>
      <w:r w:rsidRPr="00594C02">
        <w:rPr>
          <w:rFonts w:cs="AbdoMaster-SemiBold"/>
          <w:sz w:val="28"/>
          <w:szCs w:val="28"/>
          <w:rtl/>
        </w:rPr>
        <w:t>كما نرى في الرسم البياني فإن قطاع "أخرى" الذي يشمل حالات الانتحار أو محاولات الانتحار الذي تعود اسبابه لسوء أحوال المعيشة- جاء في صدارة القطاعات الاحتجاجية باثني عشر احتجاج.</w:t>
      </w:r>
    </w:p>
    <w:p w:rsidR="00594C02" w:rsidRPr="00594C02" w:rsidRDefault="00594C02" w:rsidP="00335AAF">
      <w:pPr>
        <w:pStyle w:val="Normal1"/>
        <w:pBdr>
          <w:top w:val="nil"/>
          <w:left w:val="nil"/>
          <w:bottom w:val="nil"/>
          <w:right w:val="nil"/>
          <w:between w:val="nil"/>
        </w:pBdr>
        <w:spacing w:after="200"/>
        <w:rPr>
          <w:rFonts w:cs="AbdoMaster-SemiBold"/>
          <w:sz w:val="28"/>
          <w:szCs w:val="28"/>
        </w:rPr>
      </w:pPr>
      <w:r w:rsidRPr="00594C02">
        <w:rPr>
          <w:rFonts w:cs="AbdoMaster-SemiBold"/>
          <w:sz w:val="28"/>
          <w:szCs w:val="28"/>
          <w:rtl/>
        </w:rPr>
        <w:t xml:space="preserve">وجاء قطاع التعليم والبحث العلمي في الترتيب الثاني بستة احتجاجات، فيما جاء قطاع المحليات والخدمات في الترتيب الثالث بخمسة احتجاجات، بينما جاء في الترتيب الرابع قطاع الأمن بأربعة احتجاجات، وفي الترتيب الخامس تأتي قطاعات (المحامين، النقل والمواصلات، التجارة) باحتجاجين لكل منهم، أما قطاعات (الإسكان، البترول، الرياضة، الصحة، الموظفين) في الترتيب الأخير </w:t>
      </w:r>
      <w:r w:rsidRPr="00594C02">
        <w:rPr>
          <w:rFonts w:cs="AbdoMaster-SemiBold"/>
          <w:sz w:val="28"/>
          <w:szCs w:val="28"/>
          <w:rtl/>
        </w:rPr>
        <w:lastRenderedPageBreak/>
        <w:t>واحد لكل قطاع.</w:t>
      </w:r>
      <w:r w:rsidRPr="00594C02">
        <w:rPr>
          <w:rFonts w:cs="AbdoMaster-SemiBold"/>
          <w:sz w:val="28"/>
          <w:szCs w:val="28"/>
        </w:rPr>
        <w:br/>
      </w:r>
    </w:p>
    <w:p w:rsidR="00594C02" w:rsidRPr="00594C02" w:rsidRDefault="00594C02" w:rsidP="00335AAF">
      <w:pPr>
        <w:pStyle w:val="Normal1"/>
        <w:pBdr>
          <w:top w:val="nil"/>
          <w:left w:val="nil"/>
          <w:bottom w:val="nil"/>
          <w:right w:val="nil"/>
          <w:between w:val="nil"/>
        </w:pBdr>
        <w:spacing w:after="200"/>
        <w:jc w:val="both"/>
        <w:rPr>
          <w:rFonts w:cs="AbdoMaster-SemiBold"/>
          <w:b/>
          <w:color w:val="000000"/>
          <w:sz w:val="28"/>
          <w:szCs w:val="28"/>
        </w:rPr>
      </w:pPr>
      <w:r w:rsidRPr="00594C02">
        <w:rPr>
          <w:rFonts w:cs="AbdoMaster-SemiBold"/>
          <w:b/>
          <w:color w:val="000000"/>
          <w:sz w:val="28"/>
          <w:szCs w:val="28"/>
          <w:rtl/>
        </w:rPr>
        <w:t>وهكذا يتبين من العرض السابق:</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أن السلطات المصرية لا تتهاون مع أي محتج، وترى كل محتج عدو للنظام وتكيل له الاتهامات بالانتماء لجماعات إرهابية، كما ترفض كل طرق الاحتجاج، الجماعي منها والفردي.</w:t>
      </w:r>
    </w:p>
    <w:p w:rsidR="00594C02" w:rsidRPr="00594C02" w:rsidRDefault="00594C02" w:rsidP="00335AAF">
      <w:pPr>
        <w:pStyle w:val="Normal1"/>
        <w:spacing w:after="200"/>
        <w:jc w:val="both"/>
        <w:rPr>
          <w:rFonts w:cs="AbdoMaster-SemiBold"/>
          <w:sz w:val="28"/>
          <w:szCs w:val="28"/>
        </w:rPr>
      </w:pPr>
      <w:r w:rsidRPr="00594C02">
        <w:rPr>
          <w:rFonts w:cs="AbdoMaster-SemiBold"/>
          <w:sz w:val="28"/>
          <w:szCs w:val="28"/>
          <w:rtl/>
        </w:rPr>
        <w:t>ويتبين من الرسوم البيانية زيادة عدد الاحتجاجات بشكل عام بالمقارنة بشهر فبراير الماضي، ولكننا نلاحظ زيادة الاحتجاجات الاجتماعية وتراجع الاحتجاجات العمالية.</w:t>
      </w:r>
    </w:p>
    <w:p w:rsidR="00594C02" w:rsidRPr="00594C02" w:rsidRDefault="00594C02" w:rsidP="00335AAF">
      <w:pPr>
        <w:pStyle w:val="Normal1"/>
        <w:spacing w:after="200"/>
        <w:jc w:val="both"/>
        <w:rPr>
          <w:rFonts w:cs="AbdoMaster-SemiBold"/>
          <w:color w:val="000000"/>
          <w:sz w:val="28"/>
          <w:szCs w:val="28"/>
        </w:rPr>
      </w:pPr>
      <w:r w:rsidRPr="00594C02">
        <w:rPr>
          <w:rFonts w:cs="AbdoMaster-SemiBold"/>
          <w:sz w:val="28"/>
          <w:szCs w:val="28"/>
          <w:rtl/>
        </w:rPr>
        <w:t>كما يتبين من الرسم زيادة الوقفات الاحتجاجية بالنسبة لحالات الانتحار ومحاولة الانتحار التي تراجعت نسبتها المئوية مقارنة بباقي اشكال الاحتجاج الاخرى.</w:t>
      </w:r>
      <w:r w:rsidRPr="00594C02">
        <w:rPr>
          <w:rFonts w:cs="AbdoMaster-SemiBold"/>
          <w:color w:val="000000"/>
          <w:sz w:val="28"/>
          <w:szCs w:val="28"/>
          <w:vertAlign w:val="superscript"/>
        </w:rPr>
        <w:footnoteReference w:id="1"/>
      </w:r>
    </w:p>
    <w:p w:rsidR="00594C02" w:rsidRPr="00594C02" w:rsidRDefault="00594C02" w:rsidP="00335AAF">
      <w:pPr>
        <w:pStyle w:val="Normal1"/>
        <w:pBdr>
          <w:top w:val="nil"/>
          <w:left w:val="nil"/>
          <w:bottom w:val="nil"/>
          <w:right w:val="nil"/>
          <w:between w:val="nil"/>
        </w:pBdr>
        <w:spacing w:after="200"/>
        <w:jc w:val="both"/>
        <w:rPr>
          <w:rFonts w:cs="AbdoMaster-SemiBold"/>
          <w:color w:val="000000"/>
          <w:sz w:val="28"/>
          <w:szCs w:val="28"/>
        </w:rPr>
      </w:pPr>
    </w:p>
    <w:p w:rsidR="00594C02" w:rsidRPr="00594C02" w:rsidRDefault="00594C02" w:rsidP="00335AAF">
      <w:pPr>
        <w:pStyle w:val="Normal1"/>
        <w:pBdr>
          <w:top w:val="nil"/>
          <w:left w:val="nil"/>
          <w:bottom w:val="nil"/>
          <w:right w:val="nil"/>
          <w:between w:val="nil"/>
        </w:pBdr>
        <w:bidi w:val="0"/>
        <w:spacing w:after="200"/>
        <w:jc w:val="center"/>
        <w:rPr>
          <w:rFonts w:cs="AbdoMaster-SemiBold"/>
          <w:b/>
          <w:color w:val="000000"/>
          <w:sz w:val="28"/>
          <w:szCs w:val="28"/>
        </w:rPr>
      </w:pPr>
      <w:r w:rsidRPr="00594C02">
        <w:rPr>
          <w:rFonts w:cs="AbdoMaster-SemiBold"/>
          <w:b/>
          <w:color w:val="000000"/>
          <w:sz w:val="28"/>
          <w:szCs w:val="28"/>
          <w:rtl/>
        </w:rPr>
        <w:t>الشبكة العربية لمعلومات حقوق</w:t>
      </w:r>
      <w:r w:rsidR="00335AAF" w:rsidRPr="00335AAF">
        <w:rPr>
          <w:rFonts w:cs="AbdoMaster-SemiBold"/>
          <w:b/>
          <w:color w:val="000000"/>
          <w:sz w:val="28"/>
          <w:szCs w:val="28"/>
          <w:rtl/>
        </w:rPr>
        <w:t xml:space="preserve"> </w:t>
      </w:r>
      <w:r w:rsidR="00335AAF" w:rsidRPr="00594C02">
        <w:rPr>
          <w:rFonts w:cs="AbdoMaster-SemiBold"/>
          <w:b/>
          <w:color w:val="000000"/>
          <w:sz w:val="28"/>
          <w:szCs w:val="28"/>
          <w:rtl/>
        </w:rPr>
        <w:t>الإنسان</w:t>
      </w:r>
    </w:p>
    <w:p w:rsidR="00594C02" w:rsidRPr="00594C02" w:rsidRDefault="00594C02" w:rsidP="00335AAF">
      <w:pPr>
        <w:pStyle w:val="Normal1"/>
        <w:pBdr>
          <w:top w:val="nil"/>
          <w:left w:val="nil"/>
          <w:bottom w:val="nil"/>
          <w:right w:val="nil"/>
          <w:between w:val="nil"/>
        </w:pBdr>
        <w:spacing w:after="200"/>
        <w:jc w:val="center"/>
        <w:rPr>
          <w:rFonts w:cs="AbdoMaster-SemiBold"/>
          <w:color w:val="000000"/>
          <w:sz w:val="28"/>
          <w:szCs w:val="28"/>
        </w:rPr>
      </w:pPr>
      <w:r w:rsidRPr="00594C02">
        <w:rPr>
          <w:rFonts w:cs="AbdoMaster-SemiBold"/>
          <w:b/>
          <w:color w:val="000000"/>
          <w:sz w:val="28"/>
          <w:szCs w:val="28"/>
          <w:rtl/>
        </w:rPr>
        <w:t>برنامج حرية تعبير العمال والحركات الاجتماعية</w:t>
      </w:r>
    </w:p>
    <w:p w:rsidR="00594C02" w:rsidRPr="00594C02" w:rsidRDefault="00594C02" w:rsidP="00335AAF">
      <w:pPr>
        <w:pStyle w:val="Normal1"/>
        <w:jc w:val="both"/>
        <w:rPr>
          <w:rFonts w:cs="AbdoMaster-SemiBold"/>
        </w:rPr>
      </w:pPr>
    </w:p>
    <w:p w:rsidR="00F10FE2" w:rsidRPr="00594C02" w:rsidRDefault="00F10FE2" w:rsidP="00335AAF">
      <w:pPr>
        <w:pBdr>
          <w:top w:val="nil"/>
          <w:left w:val="nil"/>
          <w:bottom w:val="nil"/>
          <w:right w:val="nil"/>
          <w:between w:val="nil"/>
        </w:pBdr>
        <w:spacing w:after="200"/>
        <w:jc w:val="both"/>
        <w:rPr>
          <w:rFonts w:cs="AbdoMaster-SemiBold"/>
          <w:b/>
          <w:color w:val="000000"/>
          <w:sz w:val="32"/>
          <w:szCs w:val="32"/>
        </w:rPr>
      </w:pPr>
    </w:p>
    <w:sectPr w:rsidR="00F10FE2" w:rsidRPr="00594C02" w:rsidSect="009B5329">
      <w:footerReference w:type="default" r:id="rId16"/>
      <w:pgSz w:w="12240" w:h="15840"/>
      <w:pgMar w:top="1440" w:right="1440" w:bottom="1440" w:left="1440" w:header="0" w:footer="720" w:gutter="0"/>
      <w:pgBorders w:offsetFrom="page">
        <w:top w:val="single" w:sz="24" w:space="24" w:color="DDD9C3" w:themeColor="background2" w:themeShade="E6"/>
        <w:left w:val="single" w:sz="24" w:space="24" w:color="DDD9C3" w:themeColor="background2" w:themeShade="E6"/>
        <w:bottom w:val="single" w:sz="24" w:space="24" w:color="DDD9C3" w:themeColor="background2" w:themeShade="E6"/>
        <w:right w:val="single" w:sz="24" w:space="24" w:color="DDD9C3" w:themeColor="background2" w:themeShade="E6"/>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1FB" w:rsidRDefault="00D721FB">
      <w:pPr>
        <w:spacing w:line="240" w:lineRule="auto"/>
      </w:pPr>
      <w:r>
        <w:separator/>
      </w:r>
    </w:p>
  </w:endnote>
  <w:endnote w:type="continuationSeparator" w:id="0">
    <w:p w:rsidR="00D721FB" w:rsidRDefault="00D72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bdoMaster-SemiBold">
    <w:panose1 w:val="02000500030000020004"/>
    <w:charset w:val="B2"/>
    <w:family w:val="modern"/>
    <w:notTrueType/>
    <w:pitch w:val="variable"/>
    <w:sig w:usb0="80002001" w:usb1="80000040" w:usb2="00000008" w:usb3="00000000" w:csb0="0000004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FE2" w:rsidRDefault="00F10FE2">
    <w:pPr>
      <w:pBdr>
        <w:top w:val="nil"/>
        <w:left w:val="nil"/>
        <w:bottom w:val="nil"/>
        <w:right w:val="nil"/>
        <w:between w:val="nil"/>
      </w:pBd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1FB" w:rsidRDefault="00D721FB">
      <w:pPr>
        <w:spacing w:line="240" w:lineRule="auto"/>
      </w:pPr>
      <w:r>
        <w:separator/>
      </w:r>
    </w:p>
  </w:footnote>
  <w:footnote w:type="continuationSeparator" w:id="0">
    <w:p w:rsidR="00D721FB" w:rsidRDefault="00D721FB">
      <w:pPr>
        <w:spacing w:line="240" w:lineRule="auto"/>
      </w:pPr>
      <w:r>
        <w:continuationSeparator/>
      </w:r>
    </w:p>
  </w:footnote>
  <w:footnote w:id="1">
    <w:p w:rsidR="00594C02" w:rsidRDefault="00594C02" w:rsidP="00594C02">
      <w:pPr>
        <w:pStyle w:val="Normal1"/>
        <w:pBdr>
          <w:top w:val="nil"/>
          <w:left w:val="nil"/>
          <w:bottom w:val="nil"/>
          <w:right w:val="nil"/>
          <w:between w:val="nil"/>
        </w:pBdr>
        <w:spacing w:line="240" w:lineRule="auto"/>
        <w:rPr>
          <w:color w:val="000000"/>
          <w:sz w:val="24"/>
          <w:szCs w:val="24"/>
        </w:rPr>
      </w:pPr>
      <w:r>
        <w:rPr>
          <w:vertAlign w:val="superscript"/>
        </w:rPr>
        <w:footnoteRef/>
      </w:r>
      <w:r>
        <w:rPr>
          <w:color w:val="000000"/>
          <w:sz w:val="24"/>
          <w:szCs w:val="24"/>
          <w:rtl/>
        </w:rPr>
        <w:t xml:space="preserve">  اعتمد هذا التقرير على عدد من المصادر هي (الرصد الميداني لبرنامج حرية تعبير العمال والحركات اﻻجتماعية، والقضايا العمالية التي تباشرها الشبكة العربية لمعلومات حقوق الإنسان بالإضافة إلى العديد من الصحف الورقية والمواقع الإلكترونية منها (الوطن، المصري اليوم، الوفد، مصراوي، البوابة نيوز، الفجر، واليوم السابع وغيرها)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07F9"/>
    <w:multiLevelType w:val="multilevel"/>
    <w:tmpl w:val="3C76E5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2C2501F"/>
    <w:multiLevelType w:val="multilevel"/>
    <w:tmpl w:val="DE029B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41F1A27"/>
    <w:multiLevelType w:val="multilevel"/>
    <w:tmpl w:val="102A8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2D3F52"/>
    <w:multiLevelType w:val="multilevel"/>
    <w:tmpl w:val="DB6080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D722EC"/>
    <w:multiLevelType w:val="multilevel"/>
    <w:tmpl w:val="73E2058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4297E6A"/>
    <w:multiLevelType w:val="multilevel"/>
    <w:tmpl w:val="D46CB45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31623580"/>
    <w:multiLevelType w:val="multilevel"/>
    <w:tmpl w:val="3DB6B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0C5C18"/>
    <w:multiLevelType w:val="multilevel"/>
    <w:tmpl w:val="BCC0B2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46E169DA"/>
    <w:multiLevelType w:val="multilevel"/>
    <w:tmpl w:val="2BE20B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99F0D97"/>
    <w:multiLevelType w:val="multilevel"/>
    <w:tmpl w:val="F7086E9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707A7A"/>
    <w:multiLevelType w:val="multilevel"/>
    <w:tmpl w:val="F1B2E7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56555107"/>
    <w:multiLevelType w:val="multilevel"/>
    <w:tmpl w:val="73725E04"/>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AD72EC1"/>
    <w:multiLevelType w:val="multilevel"/>
    <w:tmpl w:val="D1EA8B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FB01DFF"/>
    <w:multiLevelType w:val="multilevel"/>
    <w:tmpl w:val="D6F88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3C83262"/>
    <w:multiLevelType w:val="multilevel"/>
    <w:tmpl w:val="1294F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0094E85"/>
    <w:multiLevelType w:val="multilevel"/>
    <w:tmpl w:val="F06C0DA0"/>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600DDA"/>
    <w:multiLevelType w:val="multilevel"/>
    <w:tmpl w:val="4EEC05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78D2F22"/>
    <w:multiLevelType w:val="multilevel"/>
    <w:tmpl w:val="E51C0D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15:restartNumberingAfterBreak="0">
    <w:nsid w:val="790871B1"/>
    <w:multiLevelType w:val="multilevel"/>
    <w:tmpl w:val="D8FE3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9DB0CD8"/>
    <w:multiLevelType w:val="multilevel"/>
    <w:tmpl w:val="B7BE7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7DD07AA4"/>
    <w:multiLevelType w:val="multilevel"/>
    <w:tmpl w:val="82D24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5"/>
  </w:num>
  <w:num w:numId="3">
    <w:abstractNumId w:val="17"/>
  </w:num>
  <w:num w:numId="4">
    <w:abstractNumId w:val="11"/>
  </w:num>
  <w:num w:numId="5">
    <w:abstractNumId w:val="5"/>
  </w:num>
  <w:num w:numId="6">
    <w:abstractNumId w:val="16"/>
  </w:num>
  <w:num w:numId="7">
    <w:abstractNumId w:val="14"/>
  </w:num>
  <w:num w:numId="8">
    <w:abstractNumId w:val="19"/>
  </w:num>
  <w:num w:numId="9">
    <w:abstractNumId w:val="6"/>
  </w:num>
  <w:num w:numId="10">
    <w:abstractNumId w:val="0"/>
  </w:num>
  <w:num w:numId="11">
    <w:abstractNumId w:val="20"/>
  </w:num>
  <w:num w:numId="12">
    <w:abstractNumId w:val="9"/>
  </w:num>
  <w:num w:numId="13">
    <w:abstractNumId w:val="4"/>
  </w:num>
  <w:num w:numId="14">
    <w:abstractNumId w:val="7"/>
  </w:num>
  <w:num w:numId="15">
    <w:abstractNumId w:val="13"/>
  </w:num>
  <w:num w:numId="16">
    <w:abstractNumId w:val="18"/>
  </w:num>
  <w:num w:numId="17">
    <w:abstractNumId w:val="1"/>
  </w:num>
  <w:num w:numId="18">
    <w:abstractNumId w:val="2"/>
  </w:num>
  <w:num w:numId="19">
    <w:abstractNumId w:val="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E2"/>
    <w:rsid w:val="000E1E03"/>
    <w:rsid w:val="000E6716"/>
    <w:rsid w:val="00181ACD"/>
    <w:rsid w:val="00296BA2"/>
    <w:rsid w:val="00335AAF"/>
    <w:rsid w:val="004B1F58"/>
    <w:rsid w:val="004C6F12"/>
    <w:rsid w:val="00594C02"/>
    <w:rsid w:val="009B5329"/>
    <w:rsid w:val="009F0825"/>
    <w:rsid w:val="00B45B01"/>
    <w:rsid w:val="00C80C2D"/>
    <w:rsid w:val="00D721FB"/>
    <w:rsid w:val="00F10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5fffd,#dccffd,#f4f5f1"/>
    </o:shapedefaults>
    <o:shapelayout v:ext="edit">
      <o:idmap v:ext="edit" data="1"/>
    </o:shapelayout>
  </w:shapeDefaults>
  <w:decimalSymbol w:val="."/>
  <w:listSeparator w:val=","/>
  <w14:docId w14:val="318FDB95"/>
  <w15:docId w15:val="{2F93CE21-290D-4E4E-934D-E5594C60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bidi/>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paragraph" w:customStyle="1" w:styleId="Normal1">
    <w:name w:val="Normal1"/>
    <w:rsid w:val="00594C02"/>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Hussain</dc:creator>
  <cp:lastModifiedBy>Hussain</cp:lastModifiedBy>
  <cp:revision>2</cp:revision>
  <cp:lastPrinted>2019-04-10T16:02:00Z</cp:lastPrinted>
  <dcterms:created xsi:type="dcterms:W3CDTF">2019-04-10T19:14:00Z</dcterms:created>
  <dcterms:modified xsi:type="dcterms:W3CDTF">2019-04-10T19:14:00Z</dcterms:modified>
</cp:coreProperties>
</file>