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41CF7" w14:textId="77146B35" w:rsidR="00D12D8D" w:rsidRDefault="00D12D8D" w:rsidP="00E52CBD">
      <w:pPr>
        <w:pBdr>
          <w:top w:val="nil"/>
          <w:left w:val="nil"/>
          <w:bottom w:val="nil"/>
          <w:right w:val="nil"/>
          <w:between w:val="nil"/>
        </w:pBdr>
        <w:bidi w:val="0"/>
        <w:spacing w:after="200"/>
        <w:jc w:val="both"/>
        <w:rPr>
          <w:rFonts w:ascii="Cambria" w:eastAsia="Cambria" w:hAnsi="Cambria" w:cs="Cambria"/>
          <w:noProof/>
          <w:color w:val="000000"/>
          <w:sz w:val="24"/>
          <w:szCs w:val="24"/>
        </w:rPr>
      </w:pPr>
      <w:r>
        <w:rPr>
          <w:rFonts w:ascii="Cambria" w:eastAsia="Cambria" w:hAnsi="Cambria" w:cs="Cambria"/>
          <w:noProof/>
          <w:color w:val="000000"/>
          <w:sz w:val="24"/>
          <w:szCs w:val="24"/>
        </w:rPr>
        <w:drawing>
          <wp:anchor distT="0" distB="0" distL="114300" distR="114300" simplePos="0" relativeHeight="251668480" behindDoc="0" locked="0" layoutInCell="1" allowOverlap="1" wp14:anchorId="513FE40C" wp14:editId="2697E419">
            <wp:simplePos x="0" y="0"/>
            <wp:positionH relativeFrom="page">
              <wp:align>right</wp:align>
            </wp:positionH>
            <wp:positionV relativeFrom="paragraph">
              <wp:posOffset>-1160780</wp:posOffset>
            </wp:positionV>
            <wp:extent cx="7833360" cy="107353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a:extLst>
                        <a:ext uri="{28A0092B-C50C-407E-A947-70E740481C1C}">
                          <a14:useLocalDpi xmlns:a14="http://schemas.microsoft.com/office/drawing/2010/main" val="0"/>
                        </a:ext>
                      </a:extLst>
                    </a:blip>
                    <a:stretch>
                      <a:fillRect/>
                    </a:stretch>
                  </pic:blipFill>
                  <pic:spPr>
                    <a:xfrm>
                      <a:off x="0" y="0"/>
                      <a:ext cx="7833360" cy="10735310"/>
                    </a:xfrm>
                    <a:prstGeom prst="rect">
                      <a:avLst/>
                    </a:prstGeom>
                  </pic:spPr>
                </pic:pic>
              </a:graphicData>
            </a:graphic>
            <wp14:sizeRelH relativeFrom="margin">
              <wp14:pctWidth>0</wp14:pctWidth>
            </wp14:sizeRelH>
            <wp14:sizeRelV relativeFrom="margin">
              <wp14:pctHeight>0</wp14:pctHeight>
            </wp14:sizeRelV>
          </wp:anchor>
        </w:drawing>
      </w:r>
    </w:p>
    <w:p w14:paraId="5713257B" w14:textId="4A9CA936" w:rsidR="00E52CBD" w:rsidRDefault="00E52CBD" w:rsidP="00D12D8D">
      <w:pPr>
        <w:pBdr>
          <w:top w:val="nil"/>
          <w:left w:val="nil"/>
          <w:bottom w:val="nil"/>
          <w:right w:val="nil"/>
          <w:between w:val="nil"/>
        </w:pBdr>
        <w:bidi w:val="0"/>
        <w:spacing w:after="200"/>
        <w:jc w:val="both"/>
        <w:rPr>
          <w:rFonts w:ascii="Cambria" w:eastAsia="Cambria" w:hAnsi="Cambria" w:cs="Cambria"/>
          <w:noProof/>
          <w:color w:val="000000"/>
          <w:sz w:val="24"/>
          <w:szCs w:val="24"/>
        </w:rPr>
      </w:pPr>
    </w:p>
    <w:p w14:paraId="5A961410" w14:textId="00453F7A"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10355AB5" w14:textId="3CEC8596"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26BEC864"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F36D989" w14:textId="5E5DBAB5"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3C837D2D" w14:textId="098BE108"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33036337" w14:textId="7743DD3F"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7B813CAB" w14:textId="1905742F"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8B408C3" w14:textId="4CD10242"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407A4A14"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6AB71512"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60EBAFD4"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44304F11"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E2A1EB3"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49FA4AE9"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0CC654A"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3458B2EE"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FFCAD11"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DC7E01E"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565EF620"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43B8907"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78BD537C"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22E8D409"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03D62215" w14:textId="77777777" w:rsidR="00E52CBD" w:rsidRDefault="00E52CBD" w:rsidP="00E52CBD">
      <w:pPr>
        <w:pBdr>
          <w:top w:val="nil"/>
          <w:left w:val="nil"/>
          <w:bottom w:val="nil"/>
          <w:right w:val="nil"/>
          <w:between w:val="nil"/>
        </w:pBdr>
        <w:bidi w:val="0"/>
        <w:spacing w:after="200"/>
        <w:jc w:val="both"/>
        <w:rPr>
          <w:rFonts w:ascii="Cambria" w:eastAsia="Cambria" w:hAnsi="Cambria" w:cs="Cambria"/>
          <w:color w:val="000000"/>
          <w:sz w:val="24"/>
          <w:szCs w:val="24"/>
        </w:rPr>
      </w:pPr>
    </w:p>
    <w:p w14:paraId="40635A14" w14:textId="77777777" w:rsidR="00E52CBD" w:rsidRPr="00D12D8D" w:rsidRDefault="00E52CBD" w:rsidP="00E52CBD">
      <w:pPr>
        <w:pBdr>
          <w:top w:val="nil"/>
          <w:left w:val="nil"/>
          <w:bottom w:val="nil"/>
          <w:right w:val="nil"/>
          <w:between w:val="nil"/>
        </w:pBdr>
        <w:bidi w:val="0"/>
        <w:spacing w:after="200"/>
        <w:jc w:val="both"/>
        <w:rPr>
          <w:rFonts w:ascii="Cambria" w:eastAsia="Cambria" w:hAnsi="Cambria" w:cs="Cambria"/>
          <w:b/>
          <w:bCs/>
          <w:color w:val="000000"/>
        </w:rPr>
      </w:pPr>
    </w:p>
    <w:p w14:paraId="00000001" w14:textId="68C7661E" w:rsidR="00342128" w:rsidRPr="00D12D8D" w:rsidRDefault="00F94061" w:rsidP="00E52CBD">
      <w:pPr>
        <w:pBdr>
          <w:top w:val="nil"/>
          <w:left w:val="nil"/>
          <w:bottom w:val="nil"/>
          <w:right w:val="nil"/>
          <w:between w:val="nil"/>
        </w:pBdr>
        <w:bidi w:val="0"/>
        <w:spacing w:after="200"/>
        <w:jc w:val="both"/>
        <w:rPr>
          <w:rFonts w:ascii="Cambria" w:eastAsia="Cambria" w:hAnsi="Cambria" w:cs="Cambria"/>
          <w:b/>
          <w:bCs/>
          <w:color w:val="000000"/>
        </w:rPr>
      </w:pPr>
      <w:r w:rsidRPr="00D12D8D">
        <w:rPr>
          <w:rFonts w:ascii="Cambria" w:eastAsia="Cambria" w:hAnsi="Cambria" w:cs="Cambria"/>
          <w:b/>
          <w:bCs/>
          <w:color w:val="000000"/>
        </w:rPr>
        <w:t>The Arabic Network for Human Rights Information (ANHRI)</w:t>
      </w:r>
    </w:p>
    <w:p w14:paraId="00000002" w14:textId="77777777" w:rsidR="00342128" w:rsidRPr="00D12D8D" w:rsidRDefault="00F94061" w:rsidP="00E52CBD">
      <w:pPr>
        <w:pBdr>
          <w:top w:val="nil"/>
          <w:left w:val="nil"/>
          <w:bottom w:val="nil"/>
          <w:right w:val="nil"/>
          <w:between w:val="nil"/>
        </w:pBdr>
        <w:bidi w:val="0"/>
        <w:spacing w:after="200"/>
        <w:jc w:val="both"/>
        <w:rPr>
          <w:rFonts w:ascii="Cambria" w:eastAsia="Cambria" w:hAnsi="Cambria" w:cs="Cambria"/>
          <w:b/>
          <w:bCs/>
          <w:color w:val="000000"/>
        </w:rPr>
      </w:pPr>
      <w:r w:rsidRPr="00D12D8D">
        <w:rPr>
          <w:rFonts w:ascii="Cambria" w:eastAsia="Cambria" w:hAnsi="Cambria" w:cs="Cambria"/>
          <w:b/>
          <w:bCs/>
          <w:color w:val="000000"/>
        </w:rPr>
        <w:t>The Freedom of Expression for Labor and Social Movements program</w:t>
      </w:r>
    </w:p>
    <w:p w14:paraId="00000003" w14:textId="77777777" w:rsidR="00342128" w:rsidRDefault="00342128" w:rsidP="00E52CBD">
      <w:pPr>
        <w:pBdr>
          <w:top w:val="nil"/>
          <w:left w:val="nil"/>
          <w:bottom w:val="nil"/>
          <w:right w:val="nil"/>
          <w:between w:val="nil"/>
        </w:pBdr>
        <w:bidi w:val="0"/>
        <w:spacing w:after="200"/>
        <w:jc w:val="both"/>
        <w:rPr>
          <w:rFonts w:ascii="Cambria" w:eastAsia="Cambria" w:hAnsi="Cambria" w:cs="Cambria"/>
          <w:color w:val="000000"/>
          <w:sz w:val="28"/>
          <w:szCs w:val="28"/>
        </w:rPr>
      </w:pPr>
    </w:p>
    <w:p w14:paraId="173B54A0" w14:textId="77777777" w:rsidR="00D12D8D" w:rsidRPr="00D12D8D" w:rsidRDefault="00D12D8D" w:rsidP="00D12D8D">
      <w:pPr>
        <w:pStyle w:val="NoSpacing"/>
        <w:bidi w:val="0"/>
        <w:jc w:val="center"/>
        <w:rPr>
          <w:rFonts w:asciiTheme="majorBidi" w:hAnsiTheme="majorBidi" w:cstheme="majorBidi"/>
          <w:b/>
          <w:bCs/>
          <w:sz w:val="36"/>
          <w:szCs w:val="36"/>
          <w:u w:val="single"/>
        </w:rPr>
      </w:pPr>
      <w:r w:rsidRPr="00D12D8D">
        <w:rPr>
          <w:rFonts w:asciiTheme="majorBidi" w:hAnsiTheme="majorBidi" w:cstheme="majorBidi"/>
          <w:b/>
          <w:bCs/>
          <w:sz w:val="36"/>
          <w:szCs w:val="36"/>
          <w:u w:val="single"/>
        </w:rPr>
        <w:t>Labor and Social Protest Index during March 2019</w:t>
      </w:r>
    </w:p>
    <w:p w14:paraId="5A2A4382" w14:textId="77777777" w:rsidR="00D12D8D" w:rsidRDefault="00D12D8D" w:rsidP="00D12D8D">
      <w:pPr>
        <w:pStyle w:val="NoSpacing"/>
        <w:bidi w:val="0"/>
        <w:rPr>
          <w:rFonts w:asciiTheme="majorBidi" w:hAnsiTheme="majorBidi" w:cstheme="majorBidi"/>
          <w:sz w:val="24"/>
          <w:szCs w:val="24"/>
        </w:rPr>
      </w:pPr>
    </w:p>
    <w:p w14:paraId="226CB3B6" w14:textId="77777777" w:rsidR="00D12D8D" w:rsidRPr="00D12D8D" w:rsidRDefault="00D12D8D" w:rsidP="00D12D8D">
      <w:pPr>
        <w:pStyle w:val="NoSpacing"/>
        <w:bidi w:val="0"/>
        <w:rPr>
          <w:rFonts w:asciiTheme="majorBidi" w:hAnsiTheme="majorBidi" w:cstheme="majorBidi"/>
          <w:b/>
          <w:bCs/>
          <w:sz w:val="24"/>
          <w:szCs w:val="24"/>
        </w:rPr>
      </w:pPr>
      <w:r w:rsidRPr="00D12D8D">
        <w:rPr>
          <w:rFonts w:asciiTheme="majorBidi" w:hAnsiTheme="majorBidi" w:cstheme="majorBidi"/>
          <w:b/>
          <w:bCs/>
          <w:sz w:val="24"/>
          <w:szCs w:val="24"/>
        </w:rPr>
        <w:t>Introduction:</w:t>
      </w:r>
    </w:p>
    <w:p w14:paraId="3F370CA8" w14:textId="77777777" w:rsidR="00D12D8D" w:rsidRPr="003505D3" w:rsidRDefault="00D12D8D" w:rsidP="00D12D8D">
      <w:pPr>
        <w:pStyle w:val="NoSpacing"/>
        <w:bidi w:val="0"/>
        <w:rPr>
          <w:rFonts w:asciiTheme="majorBidi" w:hAnsiTheme="majorBidi" w:cstheme="majorBidi"/>
          <w:sz w:val="24"/>
          <w:szCs w:val="24"/>
        </w:rPr>
      </w:pPr>
    </w:p>
    <w:p w14:paraId="3DED6412" w14:textId="77777777" w:rsidR="00D12D8D" w:rsidRPr="003505D3" w:rsidRDefault="00D12D8D" w:rsidP="00D12D8D">
      <w:pPr>
        <w:pStyle w:val="NoSpacing"/>
        <w:bidi w:val="0"/>
        <w:rPr>
          <w:rFonts w:asciiTheme="majorBidi" w:hAnsiTheme="majorBidi" w:cstheme="majorBidi"/>
          <w:sz w:val="24"/>
          <w:szCs w:val="24"/>
        </w:rPr>
      </w:pPr>
      <w:r w:rsidRPr="003505D3">
        <w:rPr>
          <w:rFonts w:asciiTheme="majorBidi" w:hAnsiTheme="majorBidi" w:cstheme="majorBidi"/>
          <w:sz w:val="24"/>
          <w:szCs w:val="24"/>
        </w:rPr>
        <w:t xml:space="preserve">Despite the </w:t>
      </w:r>
      <w:r>
        <w:rPr>
          <w:rFonts w:asciiTheme="majorBidi" w:hAnsiTheme="majorBidi" w:cstheme="majorBidi"/>
          <w:sz w:val="24"/>
          <w:szCs w:val="24"/>
        </w:rPr>
        <w:t>environment of intimidation and treason accusations, which has been</w:t>
      </w:r>
      <w:r w:rsidRPr="003505D3">
        <w:rPr>
          <w:rFonts w:asciiTheme="majorBidi" w:hAnsiTheme="majorBidi" w:cstheme="majorBidi"/>
          <w:sz w:val="24"/>
          <w:szCs w:val="24"/>
        </w:rPr>
        <w:t xml:space="preserve"> practiced by the Egyptian authorities,</w:t>
      </w:r>
      <w:r>
        <w:rPr>
          <w:rFonts w:asciiTheme="majorBidi" w:hAnsiTheme="majorBidi" w:cstheme="majorBidi"/>
          <w:sz w:val="24"/>
          <w:szCs w:val="24"/>
        </w:rPr>
        <w:t xml:space="preserve"> </w:t>
      </w:r>
      <w:r w:rsidRPr="003505D3">
        <w:rPr>
          <w:rFonts w:asciiTheme="majorBidi" w:hAnsiTheme="majorBidi" w:cstheme="majorBidi"/>
          <w:sz w:val="24"/>
          <w:szCs w:val="24"/>
        </w:rPr>
        <w:t>March witnessed a number of social and labor protests;</w:t>
      </w:r>
      <w:r>
        <w:rPr>
          <w:rFonts w:asciiTheme="majorBidi" w:hAnsiTheme="majorBidi" w:cstheme="majorBidi"/>
          <w:sz w:val="24"/>
          <w:szCs w:val="24"/>
        </w:rPr>
        <w:t xml:space="preserve"> i</w:t>
      </w:r>
      <w:r w:rsidRPr="003505D3">
        <w:rPr>
          <w:rFonts w:asciiTheme="majorBidi" w:hAnsiTheme="majorBidi" w:cstheme="majorBidi"/>
          <w:sz w:val="24"/>
          <w:szCs w:val="24"/>
        </w:rPr>
        <w:t>ncluding the protests of first-grade secondary students</w:t>
      </w:r>
      <w:r>
        <w:rPr>
          <w:rFonts w:asciiTheme="majorBidi" w:hAnsiTheme="majorBidi" w:cstheme="majorBidi"/>
          <w:sz w:val="24"/>
          <w:szCs w:val="24"/>
        </w:rPr>
        <w:t xml:space="preserve"> against t</w:t>
      </w:r>
      <w:r w:rsidRPr="003505D3">
        <w:rPr>
          <w:rFonts w:asciiTheme="majorBidi" w:hAnsiTheme="majorBidi" w:cstheme="majorBidi"/>
          <w:sz w:val="24"/>
          <w:szCs w:val="24"/>
        </w:rPr>
        <w:t>he new examination system</w:t>
      </w:r>
      <w:r>
        <w:rPr>
          <w:rFonts w:asciiTheme="majorBidi" w:hAnsiTheme="majorBidi" w:cstheme="majorBidi"/>
          <w:sz w:val="24"/>
          <w:szCs w:val="24"/>
        </w:rPr>
        <w:t xml:space="preserve"> a</w:t>
      </w:r>
      <w:r w:rsidRPr="003505D3">
        <w:rPr>
          <w:rFonts w:asciiTheme="majorBidi" w:hAnsiTheme="majorBidi" w:cstheme="majorBidi"/>
          <w:sz w:val="24"/>
          <w:szCs w:val="24"/>
        </w:rPr>
        <w:t>fter the tab</w:t>
      </w:r>
      <w:r>
        <w:rPr>
          <w:rFonts w:asciiTheme="majorBidi" w:hAnsiTheme="majorBidi" w:cstheme="majorBidi"/>
          <w:sz w:val="24"/>
          <w:szCs w:val="24"/>
        </w:rPr>
        <w:t xml:space="preserve">let malfunction which </w:t>
      </w:r>
      <w:r w:rsidRPr="003505D3">
        <w:rPr>
          <w:rFonts w:asciiTheme="majorBidi" w:hAnsiTheme="majorBidi" w:cstheme="majorBidi"/>
          <w:sz w:val="24"/>
          <w:szCs w:val="24"/>
        </w:rPr>
        <w:t xml:space="preserve">disrupted </w:t>
      </w:r>
      <w:r>
        <w:rPr>
          <w:rFonts w:asciiTheme="majorBidi" w:hAnsiTheme="majorBidi" w:cstheme="majorBidi"/>
          <w:sz w:val="24"/>
          <w:szCs w:val="24"/>
        </w:rPr>
        <w:t>the</w:t>
      </w:r>
      <w:r w:rsidRPr="003505D3">
        <w:rPr>
          <w:rFonts w:asciiTheme="majorBidi" w:hAnsiTheme="majorBidi" w:cstheme="majorBidi"/>
          <w:sz w:val="24"/>
          <w:szCs w:val="24"/>
        </w:rPr>
        <w:t xml:space="preserve"> student</w:t>
      </w:r>
      <w:r>
        <w:rPr>
          <w:rFonts w:asciiTheme="majorBidi" w:hAnsiTheme="majorBidi" w:cstheme="majorBidi"/>
          <w:sz w:val="24"/>
          <w:szCs w:val="24"/>
        </w:rPr>
        <w:t>s’ performance. Also, the scene of the principle of G</w:t>
      </w:r>
      <w:r w:rsidRPr="003505D3">
        <w:rPr>
          <w:rFonts w:asciiTheme="majorBidi" w:hAnsiTheme="majorBidi" w:cstheme="majorBidi"/>
          <w:sz w:val="24"/>
          <w:szCs w:val="24"/>
        </w:rPr>
        <w:t>amal Abdul Nass</w:t>
      </w:r>
      <w:r>
        <w:rPr>
          <w:rFonts w:asciiTheme="majorBidi" w:hAnsiTheme="majorBidi" w:cstheme="majorBidi"/>
          <w:sz w:val="24"/>
          <w:szCs w:val="24"/>
        </w:rPr>
        <w:t xml:space="preserve">er School, who pulled a student’s </w:t>
      </w:r>
      <w:r w:rsidRPr="003505D3">
        <w:rPr>
          <w:rFonts w:asciiTheme="majorBidi" w:hAnsiTheme="majorBidi" w:cstheme="majorBidi"/>
          <w:sz w:val="24"/>
          <w:szCs w:val="24"/>
        </w:rPr>
        <w:t xml:space="preserve">hair and brought her to the ground, </w:t>
      </w:r>
      <w:r>
        <w:rPr>
          <w:rFonts w:asciiTheme="majorBidi" w:hAnsiTheme="majorBidi" w:cstheme="majorBidi"/>
          <w:sz w:val="24"/>
          <w:szCs w:val="24"/>
        </w:rPr>
        <w:t>ignited</w:t>
      </w:r>
      <w:r w:rsidRPr="003505D3">
        <w:rPr>
          <w:rFonts w:asciiTheme="majorBidi" w:hAnsiTheme="majorBidi" w:cstheme="majorBidi"/>
          <w:sz w:val="24"/>
          <w:szCs w:val="24"/>
        </w:rPr>
        <w:t xml:space="preserve"> anger among students and parents.</w:t>
      </w:r>
    </w:p>
    <w:p w14:paraId="5724D49D" w14:textId="77777777" w:rsidR="00D12D8D" w:rsidRPr="003505D3"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 xml:space="preserve">Also, </w:t>
      </w:r>
      <w:r w:rsidRPr="003505D3">
        <w:rPr>
          <w:rFonts w:asciiTheme="majorBidi" w:hAnsiTheme="majorBidi" w:cstheme="majorBidi"/>
          <w:sz w:val="24"/>
          <w:szCs w:val="24"/>
        </w:rPr>
        <w:t>this month</w:t>
      </w:r>
      <w:r>
        <w:rPr>
          <w:rFonts w:asciiTheme="majorBidi" w:hAnsiTheme="majorBidi" w:cstheme="majorBidi"/>
          <w:sz w:val="24"/>
          <w:szCs w:val="24"/>
        </w:rPr>
        <w:t xml:space="preserve"> </w:t>
      </w:r>
      <w:r w:rsidRPr="003505D3">
        <w:rPr>
          <w:rFonts w:asciiTheme="majorBidi" w:hAnsiTheme="majorBidi" w:cstheme="majorBidi"/>
          <w:sz w:val="24"/>
          <w:szCs w:val="24"/>
        </w:rPr>
        <w:t>witnessed</w:t>
      </w:r>
      <w:r>
        <w:rPr>
          <w:rFonts w:asciiTheme="majorBidi" w:hAnsiTheme="majorBidi" w:cstheme="majorBidi"/>
          <w:sz w:val="24"/>
          <w:szCs w:val="24"/>
        </w:rPr>
        <w:t xml:space="preserve"> an a</w:t>
      </w:r>
      <w:r w:rsidRPr="003505D3">
        <w:rPr>
          <w:rFonts w:asciiTheme="majorBidi" w:hAnsiTheme="majorBidi" w:cstheme="majorBidi"/>
          <w:sz w:val="24"/>
          <w:szCs w:val="24"/>
        </w:rPr>
        <w:t>nother type of group</w:t>
      </w:r>
      <w:r>
        <w:rPr>
          <w:rFonts w:asciiTheme="majorBidi" w:hAnsiTheme="majorBidi" w:cstheme="majorBidi"/>
          <w:sz w:val="24"/>
          <w:szCs w:val="24"/>
        </w:rPr>
        <w:t>s that exercised their</w:t>
      </w:r>
      <w:r w:rsidRPr="003505D3">
        <w:rPr>
          <w:rFonts w:asciiTheme="majorBidi" w:hAnsiTheme="majorBidi" w:cstheme="majorBidi"/>
          <w:sz w:val="24"/>
          <w:szCs w:val="24"/>
        </w:rPr>
        <w:t xml:space="preserve"> right to protest</w:t>
      </w:r>
      <w:r>
        <w:rPr>
          <w:rFonts w:asciiTheme="majorBidi" w:hAnsiTheme="majorBidi" w:cstheme="majorBidi"/>
          <w:sz w:val="24"/>
          <w:szCs w:val="24"/>
        </w:rPr>
        <w:t>, i</w:t>
      </w:r>
      <w:r w:rsidRPr="003505D3">
        <w:rPr>
          <w:rFonts w:asciiTheme="majorBidi" w:hAnsiTheme="majorBidi" w:cstheme="majorBidi"/>
          <w:sz w:val="24"/>
          <w:szCs w:val="24"/>
        </w:rPr>
        <w:t>ncluding two protests carried out by workers abroad</w:t>
      </w:r>
      <w:r>
        <w:rPr>
          <w:rFonts w:asciiTheme="majorBidi" w:hAnsiTheme="majorBidi" w:cstheme="majorBidi"/>
          <w:sz w:val="24"/>
          <w:szCs w:val="24"/>
        </w:rPr>
        <w:t xml:space="preserve"> demanding </w:t>
      </w:r>
      <w:r w:rsidRPr="003505D3">
        <w:rPr>
          <w:rFonts w:asciiTheme="majorBidi" w:hAnsiTheme="majorBidi" w:cstheme="majorBidi"/>
          <w:sz w:val="24"/>
          <w:szCs w:val="24"/>
        </w:rPr>
        <w:t>the embassies of Egy</w:t>
      </w:r>
      <w:r>
        <w:rPr>
          <w:rFonts w:asciiTheme="majorBidi" w:hAnsiTheme="majorBidi" w:cstheme="majorBidi"/>
          <w:sz w:val="24"/>
          <w:szCs w:val="24"/>
        </w:rPr>
        <w:t xml:space="preserve">pt to intervene to protect them, and </w:t>
      </w:r>
      <w:r w:rsidRPr="003505D3">
        <w:rPr>
          <w:rFonts w:asciiTheme="majorBidi" w:hAnsiTheme="majorBidi" w:cstheme="majorBidi"/>
          <w:sz w:val="24"/>
          <w:szCs w:val="24"/>
        </w:rPr>
        <w:t>the complaint fi</w:t>
      </w:r>
      <w:r>
        <w:rPr>
          <w:rFonts w:asciiTheme="majorBidi" w:hAnsiTheme="majorBidi" w:cstheme="majorBidi"/>
          <w:sz w:val="24"/>
          <w:szCs w:val="24"/>
        </w:rPr>
        <w:t>led by residents of Garden City b</w:t>
      </w:r>
      <w:r w:rsidRPr="003505D3">
        <w:rPr>
          <w:rFonts w:asciiTheme="majorBidi" w:hAnsiTheme="majorBidi" w:cstheme="majorBidi"/>
          <w:sz w:val="24"/>
          <w:szCs w:val="24"/>
        </w:rPr>
        <w:t xml:space="preserve">ecause of the logging on the </w:t>
      </w:r>
      <w:proofErr w:type="spellStart"/>
      <w:r w:rsidRPr="003505D3">
        <w:rPr>
          <w:rFonts w:asciiTheme="majorBidi" w:hAnsiTheme="majorBidi" w:cstheme="majorBidi"/>
          <w:sz w:val="24"/>
          <w:szCs w:val="24"/>
        </w:rPr>
        <w:t>Corniche</w:t>
      </w:r>
      <w:r>
        <w:rPr>
          <w:rFonts w:asciiTheme="majorBidi" w:hAnsiTheme="majorBidi" w:cstheme="majorBidi"/>
          <w:sz w:val="24"/>
          <w:szCs w:val="24"/>
        </w:rPr>
        <w:t>’s</w:t>
      </w:r>
      <w:proofErr w:type="spellEnd"/>
      <w:r>
        <w:rPr>
          <w:rFonts w:asciiTheme="majorBidi" w:hAnsiTheme="majorBidi" w:cstheme="majorBidi"/>
          <w:sz w:val="24"/>
          <w:szCs w:val="24"/>
        </w:rPr>
        <w:t xml:space="preserve"> trees.</w:t>
      </w:r>
    </w:p>
    <w:p w14:paraId="3AFD6F37" w14:textId="77777777" w:rsidR="00D12D8D" w:rsidRPr="003505D3" w:rsidRDefault="00D12D8D" w:rsidP="00D12D8D">
      <w:pPr>
        <w:pStyle w:val="NoSpacing"/>
        <w:bidi w:val="0"/>
        <w:rPr>
          <w:rFonts w:asciiTheme="majorBidi" w:hAnsiTheme="majorBidi" w:cstheme="majorBidi"/>
          <w:sz w:val="24"/>
          <w:szCs w:val="24"/>
        </w:rPr>
      </w:pPr>
      <w:r w:rsidRPr="003505D3">
        <w:rPr>
          <w:rFonts w:asciiTheme="majorBidi" w:hAnsiTheme="majorBidi" w:cstheme="majorBidi"/>
          <w:sz w:val="24"/>
          <w:szCs w:val="24"/>
        </w:rPr>
        <w:t>Despite the decline in the number of labor protests this month</w:t>
      </w:r>
      <w:r>
        <w:rPr>
          <w:rFonts w:asciiTheme="majorBidi" w:hAnsiTheme="majorBidi" w:cstheme="majorBidi"/>
          <w:sz w:val="24"/>
          <w:szCs w:val="24"/>
        </w:rPr>
        <w:t>, h</w:t>
      </w:r>
      <w:r w:rsidRPr="003505D3">
        <w:rPr>
          <w:rFonts w:asciiTheme="majorBidi" w:hAnsiTheme="majorBidi" w:cstheme="majorBidi"/>
          <w:sz w:val="24"/>
          <w:szCs w:val="24"/>
        </w:rPr>
        <w:t>owever, there was a big sit-in for the engineers and workers of Al-Nasr Contracting Company</w:t>
      </w:r>
      <w:r>
        <w:rPr>
          <w:rFonts w:asciiTheme="majorBidi" w:hAnsiTheme="majorBidi" w:cstheme="majorBidi"/>
          <w:sz w:val="24"/>
          <w:szCs w:val="24"/>
        </w:rPr>
        <w:t>, i</w:t>
      </w:r>
      <w:r w:rsidRPr="003505D3">
        <w:rPr>
          <w:rFonts w:asciiTheme="majorBidi" w:hAnsiTheme="majorBidi" w:cstheme="majorBidi"/>
          <w:sz w:val="24"/>
          <w:szCs w:val="24"/>
        </w:rPr>
        <w:t xml:space="preserve">n protest against the non-payment of </w:t>
      </w:r>
      <w:r>
        <w:rPr>
          <w:rFonts w:asciiTheme="majorBidi" w:hAnsiTheme="majorBidi" w:cstheme="majorBidi"/>
          <w:sz w:val="24"/>
          <w:szCs w:val="24"/>
        </w:rPr>
        <w:t xml:space="preserve">financial </w:t>
      </w:r>
      <w:r w:rsidRPr="003505D3">
        <w:rPr>
          <w:rFonts w:asciiTheme="majorBidi" w:hAnsiTheme="majorBidi" w:cstheme="majorBidi"/>
          <w:sz w:val="24"/>
          <w:szCs w:val="24"/>
        </w:rPr>
        <w:t>dues,</w:t>
      </w:r>
      <w:r>
        <w:rPr>
          <w:rFonts w:asciiTheme="majorBidi" w:hAnsiTheme="majorBidi" w:cstheme="majorBidi"/>
          <w:sz w:val="24"/>
          <w:szCs w:val="24"/>
        </w:rPr>
        <w:t xml:space="preserve"> and </w:t>
      </w:r>
      <w:r w:rsidRPr="003505D3">
        <w:rPr>
          <w:rFonts w:asciiTheme="majorBidi" w:hAnsiTheme="majorBidi" w:cstheme="majorBidi"/>
          <w:sz w:val="24"/>
          <w:szCs w:val="24"/>
        </w:rPr>
        <w:t xml:space="preserve">security services faced </w:t>
      </w:r>
      <w:r>
        <w:rPr>
          <w:rFonts w:asciiTheme="majorBidi" w:hAnsiTheme="majorBidi" w:cstheme="majorBidi"/>
          <w:sz w:val="24"/>
          <w:szCs w:val="24"/>
        </w:rPr>
        <w:t xml:space="preserve">it with </w:t>
      </w:r>
      <w:r w:rsidRPr="003505D3">
        <w:rPr>
          <w:rFonts w:asciiTheme="majorBidi" w:hAnsiTheme="majorBidi" w:cstheme="majorBidi"/>
          <w:sz w:val="24"/>
          <w:szCs w:val="24"/>
        </w:rPr>
        <w:t xml:space="preserve">the arrest of </w:t>
      </w:r>
      <w:r>
        <w:rPr>
          <w:rFonts w:asciiTheme="majorBidi" w:hAnsiTheme="majorBidi" w:cstheme="majorBidi"/>
          <w:sz w:val="24"/>
          <w:szCs w:val="24"/>
        </w:rPr>
        <w:t>7</w:t>
      </w:r>
      <w:r w:rsidRPr="003505D3">
        <w:rPr>
          <w:rFonts w:asciiTheme="majorBidi" w:hAnsiTheme="majorBidi" w:cstheme="majorBidi"/>
          <w:sz w:val="24"/>
          <w:szCs w:val="24"/>
        </w:rPr>
        <w:t xml:space="preserve"> employees of the company, including trade unionist </w:t>
      </w:r>
      <w:proofErr w:type="spellStart"/>
      <w:r w:rsidRPr="003505D3">
        <w:rPr>
          <w:rFonts w:asciiTheme="majorBidi" w:hAnsiTheme="majorBidi" w:cstheme="majorBidi"/>
          <w:sz w:val="24"/>
          <w:szCs w:val="24"/>
        </w:rPr>
        <w:t>Talal</w:t>
      </w:r>
      <w:proofErr w:type="spellEnd"/>
      <w:r w:rsidRPr="003505D3">
        <w:rPr>
          <w:rFonts w:asciiTheme="majorBidi" w:hAnsiTheme="majorBidi" w:cstheme="majorBidi"/>
          <w:sz w:val="24"/>
          <w:szCs w:val="24"/>
        </w:rPr>
        <w:t xml:space="preserve"> </w:t>
      </w:r>
      <w:proofErr w:type="spellStart"/>
      <w:r w:rsidRPr="003505D3">
        <w:rPr>
          <w:rFonts w:asciiTheme="majorBidi" w:hAnsiTheme="majorBidi" w:cstheme="majorBidi"/>
          <w:sz w:val="24"/>
          <w:szCs w:val="24"/>
        </w:rPr>
        <w:t>Atef</w:t>
      </w:r>
      <w:proofErr w:type="spellEnd"/>
      <w:r w:rsidRPr="003505D3">
        <w:rPr>
          <w:rFonts w:asciiTheme="majorBidi" w:hAnsiTheme="majorBidi" w:cstheme="majorBidi"/>
          <w:sz w:val="24"/>
          <w:szCs w:val="24"/>
        </w:rPr>
        <w:t>.</w:t>
      </w:r>
    </w:p>
    <w:p w14:paraId="27A06534" w14:textId="77777777" w:rsidR="00D12D8D" w:rsidRPr="003505D3" w:rsidRDefault="00D12D8D" w:rsidP="00D12D8D">
      <w:pPr>
        <w:pStyle w:val="NoSpacing"/>
        <w:bidi w:val="0"/>
        <w:rPr>
          <w:rFonts w:asciiTheme="majorBidi" w:hAnsiTheme="majorBidi" w:cstheme="majorBidi"/>
          <w:sz w:val="24"/>
          <w:szCs w:val="24"/>
          <w:rtl/>
        </w:rPr>
      </w:pPr>
    </w:p>
    <w:p w14:paraId="4F5735A9" w14:textId="35DB3E67" w:rsidR="00D12D8D" w:rsidRPr="003505D3"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The</w:t>
      </w:r>
      <w:r w:rsidRPr="003505D3">
        <w:rPr>
          <w:rFonts w:asciiTheme="majorBidi" w:hAnsiTheme="majorBidi" w:cstheme="majorBidi"/>
          <w:sz w:val="24"/>
          <w:szCs w:val="24"/>
        </w:rPr>
        <w:t xml:space="preserve"> program of freedom of expression of </w:t>
      </w:r>
      <w:r>
        <w:rPr>
          <w:rFonts w:asciiTheme="majorBidi" w:hAnsiTheme="majorBidi" w:cstheme="majorBidi"/>
          <w:sz w:val="24"/>
          <w:szCs w:val="24"/>
        </w:rPr>
        <w:t>labor</w:t>
      </w:r>
      <w:r w:rsidRPr="003505D3">
        <w:rPr>
          <w:rFonts w:asciiTheme="majorBidi" w:hAnsiTheme="majorBidi" w:cstheme="majorBidi"/>
          <w:sz w:val="24"/>
          <w:szCs w:val="24"/>
        </w:rPr>
        <w:t xml:space="preserve"> and social movements</w:t>
      </w:r>
      <w:r>
        <w:rPr>
          <w:rFonts w:asciiTheme="majorBidi" w:hAnsiTheme="majorBidi" w:cstheme="majorBidi"/>
          <w:sz w:val="24"/>
          <w:szCs w:val="24"/>
        </w:rPr>
        <w:t xml:space="preserve"> monitored </w:t>
      </w:r>
      <w:r w:rsidRPr="003505D3">
        <w:rPr>
          <w:rFonts w:asciiTheme="majorBidi" w:hAnsiTheme="majorBidi" w:cstheme="majorBidi"/>
          <w:sz w:val="24"/>
          <w:szCs w:val="24"/>
        </w:rPr>
        <w:t>48 protests during March</w:t>
      </w:r>
      <w:r>
        <w:rPr>
          <w:rFonts w:asciiTheme="majorBidi" w:hAnsiTheme="majorBidi" w:cstheme="majorBidi"/>
          <w:sz w:val="24"/>
          <w:szCs w:val="24"/>
        </w:rPr>
        <w:t xml:space="preserve">; of which </w:t>
      </w:r>
      <w:r w:rsidRPr="003505D3">
        <w:rPr>
          <w:rFonts w:asciiTheme="majorBidi" w:hAnsiTheme="majorBidi" w:cstheme="majorBidi"/>
          <w:sz w:val="24"/>
          <w:szCs w:val="24"/>
        </w:rPr>
        <w:t xml:space="preserve">10 </w:t>
      </w:r>
      <w:r>
        <w:rPr>
          <w:rFonts w:asciiTheme="majorBidi" w:hAnsiTheme="majorBidi" w:cstheme="majorBidi"/>
          <w:sz w:val="24"/>
          <w:szCs w:val="24"/>
        </w:rPr>
        <w:t>were labor and professional</w:t>
      </w:r>
      <w:r w:rsidRPr="003505D3">
        <w:rPr>
          <w:rFonts w:asciiTheme="majorBidi" w:hAnsiTheme="majorBidi" w:cstheme="majorBidi"/>
          <w:sz w:val="24"/>
          <w:szCs w:val="24"/>
        </w:rPr>
        <w:t xml:space="preserve">, </w:t>
      </w:r>
      <w:r>
        <w:rPr>
          <w:rFonts w:asciiTheme="majorBidi" w:hAnsiTheme="majorBidi" w:cstheme="majorBidi"/>
          <w:sz w:val="24"/>
          <w:szCs w:val="24"/>
        </w:rPr>
        <w:t xml:space="preserve">and </w:t>
      </w:r>
      <w:r w:rsidRPr="003505D3">
        <w:rPr>
          <w:rFonts w:asciiTheme="majorBidi" w:hAnsiTheme="majorBidi" w:cstheme="majorBidi"/>
          <w:sz w:val="24"/>
          <w:szCs w:val="24"/>
        </w:rPr>
        <w:t xml:space="preserve">38 </w:t>
      </w:r>
      <w:r>
        <w:rPr>
          <w:rFonts w:asciiTheme="majorBidi" w:hAnsiTheme="majorBidi" w:cstheme="majorBidi"/>
          <w:sz w:val="24"/>
          <w:szCs w:val="24"/>
        </w:rPr>
        <w:t>were social.</w:t>
      </w:r>
    </w:p>
    <w:p w14:paraId="5FB26FF5" w14:textId="36F5CFC8" w:rsidR="00D12D8D" w:rsidRDefault="00FB7EE5" w:rsidP="00D12D8D">
      <w:pPr>
        <w:pStyle w:val="NoSpacing"/>
        <w:bidi w:val="0"/>
        <w:rPr>
          <w:rFonts w:asciiTheme="majorBidi" w:hAnsiTheme="majorBidi" w:cstheme="majorBidi"/>
          <w:sz w:val="24"/>
          <w:szCs w:val="24"/>
        </w:rPr>
      </w:pPr>
      <w:bookmarkStart w:id="0" w:name="_GoBack"/>
      <w:r>
        <w:rPr>
          <w:b/>
          <w:noProof/>
          <w:color w:val="000000"/>
          <w:sz w:val="28"/>
          <w:szCs w:val="28"/>
          <w:lang w:eastAsia="en-US"/>
        </w:rPr>
        <w:drawing>
          <wp:anchor distT="0" distB="0" distL="114300" distR="114300" simplePos="0" relativeHeight="251669504" behindDoc="1" locked="0" layoutInCell="1" allowOverlap="1" wp14:anchorId="47E3CFA0" wp14:editId="5748B9BC">
            <wp:simplePos x="0" y="0"/>
            <wp:positionH relativeFrom="margin">
              <wp:posOffset>1094105</wp:posOffset>
            </wp:positionH>
            <wp:positionV relativeFrom="paragraph">
              <wp:posOffset>231140</wp:posOffset>
            </wp:positionV>
            <wp:extent cx="3218180" cy="2606040"/>
            <wp:effectExtent l="0" t="0" r="191770" b="30861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ng"/>
                    <pic:cNvPicPr/>
                  </pic:nvPicPr>
                  <pic:blipFill>
                    <a:blip r:embed="rId8">
                      <a:extLst>
                        <a:ext uri="{28A0092B-C50C-407E-A947-70E740481C1C}">
                          <a14:useLocalDpi xmlns:a14="http://schemas.microsoft.com/office/drawing/2010/main" val="0"/>
                        </a:ext>
                      </a:extLst>
                    </a:blip>
                    <a:stretch>
                      <a:fillRect/>
                    </a:stretch>
                  </pic:blipFill>
                  <pic:spPr>
                    <a:xfrm>
                      <a:off x="0" y="0"/>
                      <a:ext cx="3218180" cy="26060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bookmarkEnd w:id="0"/>
      <w:r w:rsidR="00D12D8D">
        <w:rPr>
          <w:rFonts w:asciiTheme="majorBidi" w:hAnsiTheme="majorBidi" w:cstheme="majorBidi"/>
          <w:sz w:val="24"/>
          <w:szCs w:val="24"/>
        </w:rPr>
        <w:t>S</w:t>
      </w:r>
      <w:r w:rsidR="00D12D8D" w:rsidRPr="003505D3">
        <w:rPr>
          <w:rFonts w:asciiTheme="majorBidi" w:hAnsiTheme="majorBidi" w:cstheme="majorBidi"/>
          <w:sz w:val="24"/>
          <w:szCs w:val="24"/>
        </w:rPr>
        <w:t>ummarize</w:t>
      </w:r>
      <w:r w:rsidR="00D12D8D">
        <w:rPr>
          <w:rFonts w:asciiTheme="majorBidi" w:hAnsiTheme="majorBidi" w:cstheme="majorBidi"/>
          <w:sz w:val="24"/>
          <w:szCs w:val="24"/>
        </w:rPr>
        <w:t>d it as follows;</w:t>
      </w:r>
    </w:p>
    <w:p w14:paraId="0766E979" w14:textId="396CFEEE" w:rsidR="00D12D8D" w:rsidRDefault="00D12D8D" w:rsidP="00D12D8D">
      <w:pPr>
        <w:pStyle w:val="Normal1"/>
        <w:pBdr>
          <w:top w:val="nil"/>
          <w:left w:val="nil"/>
          <w:bottom w:val="nil"/>
          <w:right w:val="nil"/>
          <w:between w:val="nil"/>
        </w:pBdr>
        <w:spacing w:after="200"/>
        <w:rPr>
          <w:b/>
          <w:color w:val="000000"/>
          <w:sz w:val="28"/>
          <w:szCs w:val="28"/>
        </w:rPr>
      </w:pPr>
    </w:p>
    <w:p w14:paraId="294DCB2C" w14:textId="626CCF1D" w:rsidR="00D12D8D" w:rsidRPr="00A2694C" w:rsidRDefault="00D12D8D" w:rsidP="00D12D8D">
      <w:pPr>
        <w:pStyle w:val="NoSpacing"/>
        <w:numPr>
          <w:ilvl w:val="0"/>
          <w:numId w:val="14"/>
        </w:numPr>
        <w:bidi w:val="0"/>
        <w:rPr>
          <w:rFonts w:asciiTheme="majorBidi" w:hAnsiTheme="majorBidi" w:cstheme="majorBidi"/>
          <w:b/>
          <w:bCs/>
          <w:sz w:val="28"/>
          <w:szCs w:val="28"/>
          <w:u w:val="single"/>
        </w:rPr>
      </w:pPr>
      <w:r w:rsidRPr="00A2694C">
        <w:rPr>
          <w:rFonts w:asciiTheme="majorBidi" w:hAnsiTheme="majorBidi" w:cstheme="majorBidi"/>
          <w:b/>
          <w:bCs/>
          <w:sz w:val="28"/>
          <w:szCs w:val="28"/>
          <w:u w:val="single"/>
        </w:rPr>
        <w:t>Labor and Professional Protests:</w:t>
      </w:r>
    </w:p>
    <w:p w14:paraId="28781567" w14:textId="239F1431" w:rsidR="00D12D8D" w:rsidRDefault="00D12D8D" w:rsidP="00D12D8D">
      <w:pPr>
        <w:pStyle w:val="NoSpacing"/>
        <w:bidi w:val="0"/>
        <w:ind w:left="1080"/>
        <w:rPr>
          <w:rFonts w:asciiTheme="majorBidi" w:hAnsiTheme="majorBidi" w:cstheme="majorBidi"/>
          <w:sz w:val="24"/>
          <w:szCs w:val="24"/>
        </w:rPr>
      </w:pPr>
    </w:p>
    <w:p w14:paraId="21D9CFA9" w14:textId="4F0BA6B3"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The program monitored 10 labor and professional protests, detailed as follows:</w:t>
      </w:r>
    </w:p>
    <w:p w14:paraId="3C00458F" w14:textId="00257D5F" w:rsidR="00D12D8D" w:rsidRDefault="00D12D8D" w:rsidP="00D12D8D">
      <w:pPr>
        <w:pStyle w:val="NoSpacing"/>
        <w:bidi w:val="0"/>
        <w:rPr>
          <w:rFonts w:asciiTheme="majorBidi" w:hAnsiTheme="majorBidi" w:cstheme="majorBidi"/>
          <w:sz w:val="24"/>
          <w:szCs w:val="24"/>
        </w:rPr>
      </w:pPr>
    </w:p>
    <w:p w14:paraId="71795D82" w14:textId="4E3572E1" w:rsidR="00D12D8D" w:rsidRDefault="00D12D8D" w:rsidP="00D12D8D">
      <w:pPr>
        <w:pStyle w:val="NoSpacing"/>
        <w:numPr>
          <w:ilvl w:val="0"/>
          <w:numId w:val="15"/>
        </w:numPr>
        <w:bidi w:val="0"/>
        <w:rPr>
          <w:rFonts w:asciiTheme="majorBidi" w:hAnsiTheme="majorBidi" w:cstheme="majorBidi"/>
          <w:sz w:val="24"/>
          <w:szCs w:val="24"/>
        </w:rPr>
      </w:pPr>
      <w:r>
        <w:rPr>
          <w:rFonts w:asciiTheme="majorBidi" w:hAnsiTheme="majorBidi" w:cstheme="majorBidi"/>
          <w:sz w:val="24"/>
          <w:szCs w:val="24"/>
        </w:rPr>
        <w:t>Vigils: 5 cases.</w:t>
      </w:r>
    </w:p>
    <w:p w14:paraId="580526E8" w14:textId="3C7A8E8E" w:rsidR="00D12D8D" w:rsidRDefault="00D12D8D" w:rsidP="00D12D8D">
      <w:pPr>
        <w:pStyle w:val="NoSpacing"/>
        <w:numPr>
          <w:ilvl w:val="0"/>
          <w:numId w:val="15"/>
        </w:numPr>
        <w:bidi w:val="0"/>
        <w:rPr>
          <w:rFonts w:asciiTheme="majorBidi" w:hAnsiTheme="majorBidi" w:cstheme="majorBidi"/>
          <w:sz w:val="24"/>
          <w:szCs w:val="24"/>
        </w:rPr>
      </w:pPr>
      <w:r>
        <w:rPr>
          <w:rFonts w:asciiTheme="majorBidi" w:hAnsiTheme="majorBidi" w:cstheme="majorBidi"/>
          <w:sz w:val="24"/>
          <w:szCs w:val="24"/>
        </w:rPr>
        <w:t>Sit-ins: 2 cases.</w:t>
      </w:r>
    </w:p>
    <w:p w14:paraId="58B274A9" w14:textId="7FBA9EA8" w:rsidR="00D12D8D" w:rsidRDefault="00D12D8D" w:rsidP="00D12D8D">
      <w:pPr>
        <w:pStyle w:val="NoSpacing"/>
        <w:numPr>
          <w:ilvl w:val="0"/>
          <w:numId w:val="15"/>
        </w:numPr>
        <w:bidi w:val="0"/>
        <w:rPr>
          <w:rFonts w:asciiTheme="majorBidi" w:hAnsiTheme="majorBidi" w:cstheme="majorBidi"/>
          <w:sz w:val="24"/>
          <w:szCs w:val="24"/>
        </w:rPr>
      </w:pPr>
      <w:r>
        <w:rPr>
          <w:rFonts w:asciiTheme="majorBidi" w:hAnsiTheme="majorBidi" w:cstheme="majorBidi"/>
          <w:sz w:val="24"/>
          <w:szCs w:val="24"/>
        </w:rPr>
        <w:t>Hunger Strikes: 1 case.</w:t>
      </w:r>
    </w:p>
    <w:p w14:paraId="51326431" w14:textId="1BADAE17" w:rsidR="00D12D8D" w:rsidRDefault="00D12D8D" w:rsidP="00D12D8D">
      <w:pPr>
        <w:pStyle w:val="NoSpacing"/>
        <w:numPr>
          <w:ilvl w:val="0"/>
          <w:numId w:val="15"/>
        </w:numPr>
        <w:bidi w:val="0"/>
        <w:rPr>
          <w:rFonts w:asciiTheme="majorBidi" w:hAnsiTheme="majorBidi" w:cstheme="majorBidi"/>
          <w:sz w:val="24"/>
          <w:szCs w:val="24"/>
        </w:rPr>
      </w:pPr>
      <w:r>
        <w:rPr>
          <w:rFonts w:asciiTheme="majorBidi" w:hAnsiTheme="majorBidi" w:cstheme="majorBidi"/>
          <w:sz w:val="24"/>
          <w:szCs w:val="24"/>
        </w:rPr>
        <w:t>Threatening to Protests: 1 case.</w:t>
      </w:r>
    </w:p>
    <w:p w14:paraId="153A7BC1" w14:textId="006E5A5A" w:rsidR="00D12D8D" w:rsidRDefault="00D12D8D" w:rsidP="00D12D8D">
      <w:pPr>
        <w:pStyle w:val="NoSpacing"/>
        <w:numPr>
          <w:ilvl w:val="0"/>
          <w:numId w:val="15"/>
        </w:numPr>
        <w:bidi w:val="0"/>
        <w:rPr>
          <w:rFonts w:asciiTheme="majorBidi" w:hAnsiTheme="majorBidi" w:cstheme="majorBidi"/>
          <w:sz w:val="24"/>
          <w:szCs w:val="24"/>
        </w:rPr>
      </w:pPr>
      <w:r>
        <w:rPr>
          <w:rFonts w:asciiTheme="majorBidi" w:hAnsiTheme="majorBidi" w:cstheme="majorBidi"/>
          <w:sz w:val="24"/>
          <w:szCs w:val="24"/>
        </w:rPr>
        <w:t>Petition/Complaint: 1 case.</w:t>
      </w:r>
    </w:p>
    <w:p w14:paraId="7FAA4751" w14:textId="076B0365" w:rsidR="00D12D8D" w:rsidRDefault="00D12D8D" w:rsidP="00D12D8D">
      <w:pPr>
        <w:pStyle w:val="NoSpacing"/>
        <w:bidi w:val="0"/>
        <w:ind w:left="720"/>
        <w:rPr>
          <w:rFonts w:asciiTheme="majorBidi" w:hAnsiTheme="majorBidi" w:cstheme="majorBidi"/>
          <w:sz w:val="24"/>
          <w:szCs w:val="24"/>
        </w:rPr>
      </w:pPr>
    </w:p>
    <w:p w14:paraId="427EF512" w14:textId="47649099" w:rsidR="00D12D8D" w:rsidRDefault="00D12D8D" w:rsidP="00D12D8D">
      <w:pPr>
        <w:pStyle w:val="NoSpacing"/>
        <w:bidi w:val="0"/>
        <w:ind w:left="720"/>
        <w:rPr>
          <w:rFonts w:asciiTheme="majorBidi" w:hAnsiTheme="majorBidi" w:cstheme="majorBidi"/>
          <w:sz w:val="24"/>
          <w:szCs w:val="24"/>
        </w:rPr>
      </w:pPr>
    </w:p>
    <w:p w14:paraId="1B8C9D1E" w14:textId="77777777" w:rsidR="00D12D8D" w:rsidRPr="00A2694C" w:rsidRDefault="00D12D8D" w:rsidP="00D12D8D">
      <w:pPr>
        <w:pStyle w:val="NoSpacing"/>
        <w:bidi w:val="0"/>
        <w:ind w:left="720"/>
        <w:rPr>
          <w:rFonts w:asciiTheme="majorBidi" w:hAnsiTheme="majorBidi" w:cstheme="majorBidi"/>
          <w:sz w:val="24"/>
          <w:szCs w:val="24"/>
        </w:rPr>
      </w:pPr>
      <w:r>
        <w:rPr>
          <w:rFonts w:asciiTheme="majorBidi" w:hAnsiTheme="majorBidi" w:cstheme="majorBidi"/>
          <w:noProof/>
          <w:sz w:val="24"/>
          <w:szCs w:val="24"/>
          <w:lang w:eastAsia="en-US"/>
        </w:rPr>
        <w:drawing>
          <wp:inline distT="0" distB="0" distL="0" distR="0" wp14:anchorId="77E1D00D" wp14:editId="2CF76BD9">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7438C0" w14:textId="77777777" w:rsidR="00D12D8D" w:rsidRDefault="00D12D8D" w:rsidP="00D12D8D">
      <w:pPr>
        <w:pStyle w:val="NoSpacing"/>
        <w:bidi w:val="0"/>
        <w:rPr>
          <w:rFonts w:asciiTheme="majorBidi" w:hAnsiTheme="majorBidi" w:cstheme="majorBidi"/>
          <w:sz w:val="24"/>
          <w:szCs w:val="24"/>
        </w:rPr>
      </w:pPr>
    </w:p>
    <w:p w14:paraId="11B20814" w14:textId="638D126B" w:rsidR="00D12D8D" w:rsidRDefault="00D12D8D" w:rsidP="00D12D8D">
      <w:pPr>
        <w:rPr>
          <w:rFonts w:asciiTheme="majorBidi" w:hAnsiTheme="majorBidi" w:cstheme="majorBidi"/>
          <w:sz w:val="24"/>
          <w:szCs w:val="24"/>
        </w:rPr>
      </w:pPr>
    </w:p>
    <w:p w14:paraId="75EC9126"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Detailed as follows:</w:t>
      </w:r>
    </w:p>
    <w:p w14:paraId="0F894D41" w14:textId="77777777" w:rsidR="00D12D8D" w:rsidRPr="00A411E3" w:rsidRDefault="00D12D8D" w:rsidP="00D12D8D">
      <w:pPr>
        <w:pStyle w:val="NoSpacing"/>
        <w:numPr>
          <w:ilvl w:val="0"/>
          <w:numId w:val="16"/>
        </w:numPr>
        <w:bidi w:val="0"/>
        <w:ind w:left="360"/>
        <w:rPr>
          <w:rFonts w:asciiTheme="majorBidi" w:hAnsiTheme="majorBidi" w:cstheme="majorBidi"/>
          <w:i/>
          <w:iCs/>
          <w:sz w:val="24"/>
          <w:szCs w:val="24"/>
          <w:u w:val="single"/>
        </w:rPr>
      </w:pPr>
      <w:r w:rsidRPr="00A411E3">
        <w:rPr>
          <w:rFonts w:asciiTheme="majorBidi" w:hAnsiTheme="majorBidi" w:cstheme="majorBidi"/>
          <w:i/>
          <w:iCs/>
          <w:sz w:val="24"/>
          <w:szCs w:val="24"/>
          <w:u w:val="single"/>
        </w:rPr>
        <w:t xml:space="preserve">Vigils: </w:t>
      </w:r>
    </w:p>
    <w:p w14:paraId="21656033" w14:textId="77777777" w:rsidR="00D12D8D" w:rsidRDefault="00D12D8D" w:rsidP="00D12D8D">
      <w:pPr>
        <w:pStyle w:val="NoSpacing"/>
        <w:numPr>
          <w:ilvl w:val="0"/>
          <w:numId w:val="17"/>
        </w:numPr>
        <w:bidi w:val="0"/>
        <w:rPr>
          <w:rFonts w:asciiTheme="majorBidi" w:hAnsiTheme="majorBidi" w:cstheme="majorBidi"/>
          <w:sz w:val="24"/>
          <w:szCs w:val="24"/>
        </w:rPr>
      </w:pPr>
      <w:r>
        <w:rPr>
          <w:rFonts w:asciiTheme="majorBidi" w:hAnsiTheme="majorBidi" w:cstheme="majorBidi"/>
          <w:sz w:val="24"/>
          <w:szCs w:val="24"/>
        </w:rPr>
        <w:t>Vigils came first in terms of methods of labor and professional protests during March 2019 with 5 cases, where;</w:t>
      </w:r>
    </w:p>
    <w:p w14:paraId="49285719" w14:textId="77777777" w:rsidR="00D12D8D" w:rsidRPr="00A411E3" w:rsidRDefault="00D12D8D" w:rsidP="00D12D8D">
      <w:pPr>
        <w:pStyle w:val="NoSpacing"/>
        <w:numPr>
          <w:ilvl w:val="0"/>
          <w:numId w:val="17"/>
        </w:numPr>
        <w:bidi w:val="0"/>
        <w:rPr>
          <w:rFonts w:asciiTheme="majorBidi" w:hAnsiTheme="majorBidi" w:cstheme="majorBidi"/>
          <w:sz w:val="24"/>
          <w:szCs w:val="24"/>
        </w:rPr>
      </w:pPr>
      <w:r w:rsidRPr="00A411E3">
        <w:rPr>
          <w:rFonts w:asciiTheme="majorBidi" w:hAnsiTheme="majorBidi" w:cstheme="majorBidi"/>
          <w:sz w:val="24"/>
          <w:szCs w:val="24"/>
        </w:rPr>
        <w:t xml:space="preserve">Dozens of workers of the National Cement Company organized a </w:t>
      </w:r>
      <w:r>
        <w:rPr>
          <w:rFonts w:asciiTheme="majorBidi" w:hAnsiTheme="majorBidi" w:cstheme="majorBidi"/>
          <w:sz w:val="24"/>
          <w:szCs w:val="24"/>
        </w:rPr>
        <w:t>vigil, i</w:t>
      </w:r>
      <w:r w:rsidRPr="00A411E3">
        <w:rPr>
          <w:rFonts w:asciiTheme="majorBidi" w:hAnsiTheme="majorBidi" w:cstheme="majorBidi"/>
          <w:sz w:val="24"/>
          <w:szCs w:val="24"/>
        </w:rPr>
        <w:t>n front of the headquarters of the Ministry of Public Sector,</w:t>
      </w:r>
      <w:r>
        <w:rPr>
          <w:rFonts w:asciiTheme="majorBidi" w:hAnsiTheme="majorBidi" w:cstheme="majorBidi"/>
          <w:sz w:val="24"/>
          <w:szCs w:val="24"/>
        </w:rPr>
        <w:t xml:space="preserve"> o</w:t>
      </w:r>
      <w:r w:rsidRPr="00A411E3">
        <w:rPr>
          <w:rFonts w:asciiTheme="majorBidi" w:hAnsiTheme="majorBidi" w:cstheme="majorBidi"/>
          <w:sz w:val="24"/>
          <w:szCs w:val="24"/>
        </w:rPr>
        <w:t>n March 31</w:t>
      </w:r>
      <w:r w:rsidRPr="00CF119D">
        <w:rPr>
          <w:rFonts w:asciiTheme="majorBidi" w:hAnsiTheme="majorBidi" w:cstheme="majorBidi"/>
          <w:sz w:val="24"/>
          <w:szCs w:val="24"/>
          <w:vertAlign w:val="superscript"/>
        </w:rPr>
        <w:t>st</w:t>
      </w:r>
      <w:r w:rsidRPr="00A411E3">
        <w:rPr>
          <w:rFonts w:asciiTheme="majorBidi" w:hAnsiTheme="majorBidi" w:cstheme="majorBidi"/>
          <w:sz w:val="24"/>
          <w:szCs w:val="24"/>
        </w:rPr>
        <w:t>,</w:t>
      </w:r>
      <w:r>
        <w:rPr>
          <w:rFonts w:asciiTheme="majorBidi" w:hAnsiTheme="majorBidi" w:cstheme="majorBidi"/>
          <w:sz w:val="24"/>
          <w:szCs w:val="24"/>
        </w:rPr>
        <w:t xml:space="preserve"> t</w:t>
      </w:r>
      <w:r w:rsidRPr="00A411E3">
        <w:rPr>
          <w:rFonts w:asciiTheme="majorBidi" w:hAnsiTheme="majorBidi" w:cstheme="majorBidi"/>
          <w:sz w:val="24"/>
          <w:szCs w:val="24"/>
        </w:rPr>
        <w:t>o demand the operation of the company's factories, or to compensate them appropriately after the government's decision to liquidate the company.</w:t>
      </w:r>
    </w:p>
    <w:p w14:paraId="2BA23A5E" w14:textId="77777777" w:rsidR="00D12D8D" w:rsidRPr="00A411E3" w:rsidRDefault="00D12D8D" w:rsidP="00D12D8D">
      <w:pPr>
        <w:pStyle w:val="NoSpacing"/>
        <w:numPr>
          <w:ilvl w:val="0"/>
          <w:numId w:val="17"/>
        </w:numPr>
        <w:bidi w:val="0"/>
        <w:rPr>
          <w:rFonts w:asciiTheme="majorBidi" w:hAnsiTheme="majorBidi" w:cstheme="majorBidi"/>
          <w:sz w:val="24"/>
          <w:szCs w:val="24"/>
        </w:rPr>
      </w:pPr>
      <w:r w:rsidRPr="00A411E3">
        <w:rPr>
          <w:rFonts w:asciiTheme="majorBidi" w:hAnsiTheme="majorBidi" w:cstheme="majorBidi"/>
          <w:sz w:val="24"/>
          <w:szCs w:val="24"/>
        </w:rPr>
        <w:t xml:space="preserve">Workers at the National Heart Institute organized </w:t>
      </w:r>
      <w:r>
        <w:rPr>
          <w:rFonts w:asciiTheme="majorBidi" w:hAnsiTheme="majorBidi" w:cstheme="majorBidi"/>
          <w:sz w:val="24"/>
          <w:szCs w:val="24"/>
        </w:rPr>
        <w:t>a vigil o</w:t>
      </w:r>
      <w:r w:rsidRPr="00A411E3">
        <w:rPr>
          <w:rFonts w:asciiTheme="majorBidi" w:hAnsiTheme="majorBidi" w:cstheme="majorBidi"/>
          <w:sz w:val="24"/>
          <w:szCs w:val="24"/>
        </w:rPr>
        <w:t>n March 7</w:t>
      </w:r>
      <w:r w:rsidRPr="00CF119D">
        <w:rPr>
          <w:rFonts w:asciiTheme="majorBidi" w:hAnsiTheme="majorBidi" w:cstheme="majorBidi"/>
          <w:sz w:val="24"/>
          <w:szCs w:val="24"/>
          <w:vertAlign w:val="superscript"/>
        </w:rPr>
        <w:t>th</w:t>
      </w:r>
      <w:r w:rsidRPr="00A411E3">
        <w:rPr>
          <w:rFonts w:asciiTheme="majorBidi" w:hAnsiTheme="majorBidi" w:cstheme="majorBidi"/>
          <w:sz w:val="24"/>
          <w:szCs w:val="24"/>
        </w:rPr>
        <w:t>, in protest against the decision of the Minister of Health to dismiss the Dean of the Institute</w:t>
      </w:r>
    </w:p>
    <w:p w14:paraId="09A5EB4A" w14:textId="77777777" w:rsidR="00D12D8D" w:rsidRPr="00A411E3" w:rsidRDefault="00D12D8D" w:rsidP="00D12D8D">
      <w:pPr>
        <w:pStyle w:val="NoSpacing"/>
        <w:numPr>
          <w:ilvl w:val="0"/>
          <w:numId w:val="17"/>
        </w:numPr>
        <w:bidi w:val="0"/>
        <w:rPr>
          <w:rFonts w:asciiTheme="majorBidi" w:hAnsiTheme="majorBidi" w:cstheme="majorBidi"/>
          <w:sz w:val="24"/>
          <w:szCs w:val="24"/>
        </w:rPr>
      </w:pPr>
      <w:r w:rsidRPr="00A411E3">
        <w:rPr>
          <w:rFonts w:asciiTheme="majorBidi" w:hAnsiTheme="majorBidi" w:cstheme="majorBidi"/>
          <w:sz w:val="24"/>
          <w:szCs w:val="24"/>
        </w:rPr>
        <w:t xml:space="preserve">About 500 workers at Electro star Electric, organized </w:t>
      </w:r>
      <w:r>
        <w:rPr>
          <w:rFonts w:asciiTheme="majorBidi" w:hAnsiTheme="majorBidi" w:cstheme="majorBidi"/>
          <w:sz w:val="24"/>
          <w:szCs w:val="24"/>
        </w:rPr>
        <w:t>vigil o</w:t>
      </w:r>
      <w:r w:rsidRPr="00A411E3">
        <w:rPr>
          <w:rFonts w:asciiTheme="majorBidi" w:hAnsiTheme="majorBidi" w:cstheme="majorBidi"/>
          <w:sz w:val="24"/>
          <w:szCs w:val="24"/>
        </w:rPr>
        <w:t>n March 4</w:t>
      </w:r>
      <w:r w:rsidRPr="00CF119D">
        <w:rPr>
          <w:rFonts w:asciiTheme="majorBidi" w:hAnsiTheme="majorBidi" w:cstheme="majorBidi"/>
          <w:sz w:val="24"/>
          <w:szCs w:val="24"/>
          <w:vertAlign w:val="superscript"/>
        </w:rPr>
        <w:t>th</w:t>
      </w:r>
      <w:r w:rsidRPr="00A411E3">
        <w:rPr>
          <w:rFonts w:asciiTheme="majorBidi" w:hAnsiTheme="majorBidi" w:cstheme="majorBidi"/>
          <w:sz w:val="24"/>
          <w:szCs w:val="24"/>
        </w:rPr>
        <w:t>, in front of the company's headquarters</w:t>
      </w:r>
      <w:r>
        <w:rPr>
          <w:rFonts w:asciiTheme="majorBidi" w:hAnsiTheme="majorBidi" w:cstheme="majorBidi"/>
          <w:sz w:val="24"/>
          <w:szCs w:val="24"/>
        </w:rPr>
        <w:t>, i</w:t>
      </w:r>
      <w:r w:rsidRPr="00A411E3">
        <w:rPr>
          <w:rFonts w:asciiTheme="majorBidi" w:hAnsiTheme="majorBidi" w:cstheme="majorBidi"/>
          <w:sz w:val="24"/>
          <w:szCs w:val="24"/>
        </w:rPr>
        <w:t>n protest against late payment of salaries, deduction of allowances and profits.</w:t>
      </w:r>
    </w:p>
    <w:p w14:paraId="3D401FC5" w14:textId="77777777" w:rsidR="00D12D8D" w:rsidRPr="00A411E3" w:rsidRDefault="00D12D8D" w:rsidP="00D12D8D">
      <w:pPr>
        <w:pStyle w:val="NoSpacing"/>
        <w:numPr>
          <w:ilvl w:val="0"/>
          <w:numId w:val="17"/>
        </w:numPr>
        <w:bidi w:val="0"/>
        <w:rPr>
          <w:rFonts w:asciiTheme="majorBidi" w:hAnsiTheme="majorBidi" w:cstheme="majorBidi"/>
          <w:sz w:val="24"/>
          <w:szCs w:val="24"/>
        </w:rPr>
      </w:pPr>
      <w:r w:rsidRPr="00A411E3">
        <w:rPr>
          <w:rFonts w:asciiTheme="majorBidi" w:hAnsiTheme="majorBidi" w:cstheme="majorBidi"/>
          <w:sz w:val="24"/>
          <w:szCs w:val="24"/>
        </w:rPr>
        <w:lastRenderedPageBreak/>
        <w:t xml:space="preserve">About 400 workers </w:t>
      </w:r>
      <w:r>
        <w:rPr>
          <w:rFonts w:asciiTheme="majorBidi" w:hAnsiTheme="majorBidi" w:cstheme="majorBidi"/>
          <w:sz w:val="24"/>
          <w:szCs w:val="24"/>
        </w:rPr>
        <w:t xml:space="preserve">working in </w:t>
      </w:r>
      <w:r w:rsidRPr="00A411E3">
        <w:rPr>
          <w:rFonts w:asciiTheme="majorBidi" w:hAnsiTheme="majorBidi" w:cstheme="majorBidi"/>
          <w:sz w:val="24"/>
          <w:szCs w:val="24"/>
        </w:rPr>
        <w:t xml:space="preserve">"Hassan </w:t>
      </w:r>
      <w:proofErr w:type="spellStart"/>
      <w:r w:rsidRPr="00A411E3">
        <w:rPr>
          <w:rFonts w:asciiTheme="majorBidi" w:hAnsiTheme="majorBidi" w:cstheme="majorBidi"/>
          <w:sz w:val="24"/>
          <w:szCs w:val="24"/>
        </w:rPr>
        <w:t>Allam</w:t>
      </w:r>
      <w:proofErr w:type="spellEnd"/>
      <w:r w:rsidRPr="00A411E3">
        <w:rPr>
          <w:rFonts w:asciiTheme="majorBidi" w:hAnsiTheme="majorBidi" w:cstheme="majorBidi"/>
          <w:sz w:val="24"/>
          <w:szCs w:val="24"/>
        </w:rPr>
        <w:t xml:space="preserve">" </w:t>
      </w:r>
      <w:r>
        <w:rPr>
          <w:rFonts w:asciiTheme="majorBidi" w:hAnsiTheme="majorBidi" w:cstheme="majorBidi"/>
          <w:sz w:val="24"/>
          <w:szCs w:val="24"/>
        </w:rPr>
        <w:t xml:space="preserve">company </w:t>
      </w:r>
      <w:r w:rsidRPr="00A411E3">
        <w:rPr>
          <w:rFonts w:asciiTheme="majorBidi" w:hAnsiTheme="majorBidi" w:cstheme="majorBidi"/>
          <w:sz w:val="24"/>
          <w:szCs w:val="24"/>
        </w:rPr>
        <w:t xml:space="preserve">organized a </w:t>
      </w:r>
      <w:r>
        <w:rPr>
          <w:rFonts w:asciiTheme="majorBidi" w:hAnsiTheme="majorBidi" w:cstheme="majorBidi"/>
          <w:sz w:val="24"/>
          <w:szCs w:val="24"/>
        </w:rPr>
        <w:t>vigil</w:t>
      </w:r>
      <w:r w:rsidRPr="00A411E3">
        <w:rPr>
          <w:rFonts w:asciiTheme="majorBidi" w:hAnsiTheme="majorBidi" w:cstheme="majorBidi"/>
          <w:sz w:val="24"/>
          <w:szCs w:val="24"/>
        </w:rPr>
        <w:t>,</w:t>
      </w:r>
      <w:r>
        <w:rPr>
          <w:rFonts w:asciiTheme="majorBidi" w:hAnsiTheme="majorBidi" w:cstheme="majorBidi"/>
          <w:sz w:val="24"/>
          <w:szCs w:val="24"/>
        </w:rPr>
        <w:t xml:space="preserve"> o</w:t>
      </w:r>
      <w:r w:rsidRPr="00A411E3">
        <w:rPr>
          <w:rFonts w:asciiTheme="majorBidi" w:hAnsiTheme="majorBidi" w:cstheme="majorBidi"/>
          <w:sz w:val="24"/>
          <w:szCs w:val="24"/>
        </w:rPr>
        <w:t>n Sunday March 3</w:t>
      </w:r>
      <w:r w:rsidRPr="00CF119D">
        <w:rPr>
          <w:rFonts w:asciiTheme="majorBidi" w:hAnsiTheme="majorBidi" w:cstheme="majorBidi"/>
          <w:sz w:val="24"/>
          <w:szCs w:val="24"/>
          <w:vertAlign w:val="superscript"/>
        </w:rPr>
        <w:t>rd</w:t>
      </w:r>
      <w:r w:rsidRPr="00A411E3">
        <w:rPr>
          <w:rFonts w:asciiTheme="majorBidi" w:hAnsiTheme="majorBidi" w:cstheme="majorBidi"/>
          <w:sz w:val="24"/>
          <w:szCs w:val="24"/>
        </w:rPr>
        <w:t>,</w:t>
      </w:r>
      <w:r>
        <w:rPr>
          <w:rFonts w:asciiTheme="majorBidi" w:hAnsiTheme="majorBidi" w:cstheme="majorBidi"/>
          <w:sz w:val="24"/>
          <w:szCs w:val="24"/>
        </w:rPr>
        <w:t xml:space="preserve"> i</w:t>
      </w:r>
      <w:r w:rsidRPr="00A411E3">
        <w:rPr>
          <w:rFonts w:asciiTheme="majorBidi" w:hAnsiTheme="majorBidi" w:cstheme="majorBidi"/>
          <w:sz w:val="24"/>
          <w:szCs w:val="24"/>
        </w:rPr>
        <w:t>n protest against the non-payment of allowances and profits, and the reduction of salaries.</w:t>
      </w:r>
    </w:p>
    <w:p w14:paraId="600F90A5" w14:textId="77777777" w:rsidR="00D12D8D" w:rsidRDefault="00D12D8D" w:rsidP="00D12D8D">
      <w:pPr>
        <w:pStyle w:val="NoSpacing"/>
        <w:numPr>
          <w:ilvl w:val="0"/>
          <w:numId w:val="17"/>
        </w:numPr>
        <w:bidi w:val="0"/>
        <w:rPr>
          <w:rFonts w:asciiTheme="majorBidi" w:hAnsiTheme="majorBidi" w:cstheme="majorBidi"/>
          <w:sz w:val="24"/>
          <w:szCs w:val="24"/>
        </w:rPr>
      </w:pPr>
      <w:r w:rsidRPr="00A411E3">
        <w:rPr>
          <w:rFonts w:asciiTheme="majorBidi" w:hAnsiTheme="majorBidi" w:cstheme="majorBidi"/>
          <w:sz w:val="24"/>
          <w:szCs w:val="24"/>
        </w:rPr>
        <w:t xml:space="preserve">The engineers and workers in Al-Nasr Contracting Company </w:t>
      </w:r>
      <w:r>
        <w:rPr>
          <w:rFonts w:asciiTheme="majorBidi" w:hAnsiTheme="majorBidi" w:cstheme="majorBidi"/>
          <w:sz w:val="24"/>
          <w:szCs w:val="24"/>
        </w:rPr>
        <w:t xml:space="preserve">organized a sit-in </w:t>
      </w:r>
      <w:r w:rsidRPr="00A411E3">
        <w:rPr>
          <w:rFonts w:asciiTheme="majorBidi" w:hAnsiTheme="majorBidi" w:cstheme="majorBidi"/>
          <w:sz w:val="24"/>
          <w:szCs w:val="24"/>
        </w:rPr>
        <w:t>on March 4</w:t>
      </w:r>
      <w:r w:rsidRPr="00CF119D">
        <w:rPr>
          <w:rFonts w:asciiTheme="majorBidi" w:hAnsiTheme="majorBidi" w:cstheme="majorBidi"/>
          <w:sz w:val="24"/>
          <w:szCs w:val="24"/>
          <w:vertAlign w:val="superscript"/>
        </w:rPr>
        <w:t>th</w:t>
      </w:r>
      <w:r>
        <w:rPr>
          <w:rFonts w:asciiTheme="majorBidi" w:hAnsiTheme="majorBidi" w:cstheme="majorBidi"/>
          <w:sz w:val="24"/>
          <w:szCs w:val="24"/>
        </w:rPr>
        <w:t xml:space="preserve"> t</w:t>
      </w:r>
      <w:r w:rsidRPr="00A411E3">
        <w:rPr>
          <w:rFonts w:asciiTheme="majorBidi" w:hAnsiTheme="majorBidi" w:cstheme="majorBidi"/>
          <w:sz w:val="24"/>
          <w:szCs w:val="24"/>
        </w:rPr>
        <w:t xml:space="preserve">o protest the failure to pay their dues </w:t>
      </w:r>
      <w:r>
        <w:rPr>
          <w:rFonts w:asciiTheme="majorBidi" w:hAnsiTheme="majorBidi" w:cstheme="majorBidi"/>
          <w:sz w:val="24"/>
          <w:szCs w:val="24"/>
        </w:rPr>
        <w:t>for 3 months</w:t>
      </w:r>
      <w:r w:rsidRPr="00A411E3">
        <w:rPr>
          <w:rFonts w:asciiTheme="majorBidi" w:hAnsiTheme="majorBidi" w:cstheme="majorBidi"/>
          <w:sz w:val="24"/>
          <w:szCs w:val="24"/>
        </w:rPr>
        <w:t>,</w:t>
      </w:r>
      <w:r>
        <w:rPr>
          <w:rFonts w:asciiTheme="majorBidi" w:hAnsiTheme="majorBidi" w:cstheme="majorBidi"/>
          <w:sz w:val="24"/>
          <w:szCs w:val="24"/>
        </w:rPr>
        <w:t xml:space="preserve"> and t</w:t>
      </w:r>
      <w:r w:rsidRPr="00A411E3">
        <w:rPr>
          <w:rFonts w:asciiTheme="majorBidi" w:hAnsiTheme="majorBidi" w:cstheme="majorBidi"/>
          <w:sz w:val="24"/>
          <w:szCs w:val="24"/>
        </w:rPr>
        <w:t xml:space="preserve">he security services arrested </w:t>
      </w:r>
      <w:r>
        <w:rPr>
          <w:rFonts w:asciiTheme="majorBidi" w:hAnsiTheme="majorBidi" w:cstheme="majorBidi"/>
          <w:sz w:val="24"/>
          <w:szCs w:val="24"/>
        </w:rPr>
        <w:t>7</w:t>
      </w:r>
      <w:r w:rsidRPr="00A411E3">
        <w:rPr>
          <w:rFonts w:asciiTheme="majorBidi" w:hAnsiTheme="majorBidi" w:cstheme="majorBidi"/>
          <w:sz w:val="24"/>
          <w:szCs w:val="24"/>
        </w:rPr>
        <w:t xml:space="preserve"> employees, including trade unionist </w:t>
      </w:r>
      <w:proofErr w:type="spellStart"/>
      <w:r w:rsidRPr="00A411E3">
        <w:rPr>
          <w:rFonts w:asciiTheme="majorBidi" w:hAnsiTheme="majorBidi" w:cstheme="majorBidi"/>
          <w:sz w:val="24"/>
          <w:szCs w:val="24"/>
        </w:rPr>
        <w:t>Talal</w:t>
      </w:r>
      <w:proofErr w:type="spellEnd"/>
      <w:r w:rsidRPr="00A411E3">
        <w:rPr>
          <w:rFonts w:asciiTheme="majorBidi" w:hAnsiTheme="majorBidi" w:cstheme="majorBidi"/>
          <w:sz w:val="24"/>
          <w:szCs w:val="24"/>
        </w:rPr>
        <w:t xml:space="preserve"> </w:t>
      </w:r>
      <w:proofErr w:type="spellStart"/>
      <w:r w:rsidRPr="00A411E3">
        <w:rPr>
          <w:rFonts w:asciiTheme="majorBidi" w:hAnsiTheme="majorBidi" w:cstheme="majorBidi"/>
          <w:sz w:val="24"/>
          <w:szCs w:val="24"/>
        </w:rPr>
        <w:t>Atef</w:t>
      </w:r>
      <w:proofErr w:type="spellEnd"/>
      <w:r w:rsidRPr="00A411E3">
        <w:rPr>
          <w:rFonts w:asciiTheme="majorBidi" w:hAnsiTheme="majorBidi" w:cstheme="majorBidi"/>
          <w:sz w:val="24"/>
          <w:szCs w:val="24"/>
        </w:rPr>
        <w:t>.</w:t>
      </w:r>
    </w:p>
    <w:p w14:paraId="502D001A" w14:textId="77777777" w:rsidR="00D12D8D" w:rsidRDefault="00D12D8D" w:rsidP="00D12D8D">
      <w:pPr>
        <w:pStyle w:val="NoSpacing"/>
        <w:numPr>
          <w:ilvl w:val="0"/>
          <w:numId w:val="16"/>
        </w:numPr>
        <w:bidi w:val="0"/>
        <w:ind w:left="360"/>
        <w:rPr>
          <w:rFonts w:asciiTheme="majorBidi" w:hAnsiTheme="majorBidi" w:cstheme="majorBidi"/>
          <w:i/>
          <w:iCs/>
          <w:sz w:val="24"/>
          <w:szCs w:val="24"/>
          <w:u w:val="single"/>
        </w:rPr>
      </w:pPr>
      <w:r w:rsidRPr="00A411E3">
        <w:rPr>
          <w:rFonts w:asciiTheme="majorBidi" w:hAnsiTheme="majorBidi" w:cstheme="majorBidi"/>
          <w:i/>
          <w:iCs/>
          <w:sz w:val="24"/>
          <w:szCs w:val="24"/>
          <w:u w:val="single"/>
        </w:rPr>
        <w:t>Sit-ins:</w:t>
      </w:r>
    </w:p>
    <w:p w14:paraId="6969D071"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The program monitored 2 cases of sit-ins during March making it ranked second in terms of methods of labor and professional protesting, where;</w:t>
      </w:r>
    </w:p>
    <w:p w14:paraId="1B6E6794" w14:textId="77777777" w:rsidR="00D12D8D" w:rsidRPr="00CF119D" w:rsidRDefault="00D12D8D" w:rsidP="00D12D8D">
      <w:pPr>
        <w:pStyle w:val="NoSpacing"/>
        <w:numPr>
          <w:ilvl w:val="0"/>
          <w:numId w:val="18"/>
        </w:numPr>
        <w:bidi w:val="0"/>
        <w:rPr>
          <w:rFonts w:asciiTheme="majorBidi" w:hAnsiTheme="majorBidi" w:cstheme="majorBidi"/>
          <w:sz w:val="24"/>
          <w:szCs w:val="24"/>
        </w:rPr>
      </w:pPr>
      <w:r w:rsidRPr="00CF119D">
        <w:rPr>
          <w:rFonts w:asciiTheme="majorBidi" w:hAnsiTheme="majorBidi" w:cstheme="majorBidi"/>
          <w:sz w:val="24"/>
          <w:szCs w:val="24"/>
        </w:rPr>
        <w:t xml:space="preserve">About 30 Egyptians working in Kuwait </w:t>
      </w:r>
      <w:r>
        <w:rPr>
          <w:rFonts w:asciiTheme="majorBidi" w:hAnsiTheme="majorBidi" w:cstheme="majorBidi"/>
          <w:sz w:val="24"/>
          <w:szCs w:val="24"/>
        </w:rPr>
        <w:t>organized a sit-in i</w:t>
      </w:r>
      <w:r w:rsidRPr="00CF119D">
        <w:rPr>
          <w:rFonts w:asciiTheme="majorBidi" w:hAnsiTheme="majorBidi" w:cstheme="majorBidi"/>
          <w:sz w:val="24"/>
          <w:szCs w:val="24"/>
        </w:rPr>
        <w:t>n front of the Egyptian Embassy in Kuwait</w:t>
      </w:r>
      <w:r>
        <w:rPr>
          <w:rFonts w:asciiTheme="majorBidi" w:hAnsiTheme="majorBidi" w:cstheme="majorBidi"/>
          <w:sz w:val="24"/>
          <w:szCs w:val="24"/>
        </w:rPr>
        <w:t xml:space="preserve"> on </w:t>
      </w:r>
      <w:r w:rsidRPr="00CF119D">
        <w:rPr>
          <w:rFonts w:asciiTheme="majorBidi" w:hAnsiTheme="majorBidi" w:cstheme="majorBidi"/>
          <w:sz w:val="24"/>
          <w:szCs w:val="24"/>
        </w:rPr>
        <w:t>March</w:t>
      </w:r>
      <w:r>
        <w:rPr>
          <w:rFonts w:asciiTheme="majorBidi" w:hAnsiTheme="majorBidi" w:cstheme="majorBidi"/>
          <w:sz w:val="24"/>
          <w:szCs w:val="24"/>
        </w:rPr>
        <w:t xml:space="preserve"> 12</w:t>
      </w:r>
      <w:r w:rsidRPr="00CF119D">
        <w:rPr>
          <w:rFonts w:asciiTheme="majorBidi" w:hAnsiTheme="majorBidi" w:cstheme="majorBidi"/>
          <w:sz w:val="24"/>
          <w:szCs w:val="24"/>
          <w:vertAlign w:val="superscript"/>
        </w:rPr>
        <w:t>th</w:t>
      </w:r>
      <w:r>
        <w:rPr>
          <w:rFonts w:asciiTheme="majorBidi" w:hAnsiTheme="majorBidi" w:cstheme="majorBidi"/>
          <w:sz w:val="24"/>
          <w:szCs w:val="24"/>
        </w:rPr>
        <w:t xml:space="preserve"> o</w:t>
      </w:r>
      <w:r w:rsidRPr="00CF119D">
        <w:rPr>
          <w:rFonts w:asciiTheme="majorBidi" w:hAnsiTheme="majorBidi" w:cstheme="majorBidi"/>
          <w:sz w:val="24"/>
          <w:szCs w:val="24"/>
        </w:rPr>
        <w:t xml:space="preserve">n the background of exposure to </w:t>
      </w:r>
      <w:r>
        <w:rPr>
          <w:rFonts w:asciiTheme="majorBidi" w:hAnsiTheme="majorBidi" w:cstheme="majorBidi"/>
          <w:sz w:val="24"/>
          <w:szCs w:val="24"/>
        </w:rPr>
        <w:t>fraud</w:t>
      </w:r>
      <w:r w:rsidRPr="00CF119D">
        <w:rPr>
          <w:rFonts w:asciiTheme="majorBidi" w:hAnsiTheme="majorBidi" w:cstheme="majorBidi"/>
          <w:sz w:val="24"/>
          <w:szCs w:val="24"/>
        </w:rPr>
        <w:t>, by a recruit</w:t>
      </w:r>
      <w:r>
        <w:rPr>
          <w:rFonts w:asciiTheme="majorBidi" w:hAnsiTheme="majorBidi" w:cstheme="majorBidi"/>
          <w:sz w:val="24"/>
          <w:szCs w:val="24"/>
        </w:rPr>
        <w:t xml:space="preserve">ing company in </w:t>
      </w:r>
      <w:r w:rsidRPr="00CF119D">
        <w:rPr>
          <w:rFonts w:asciiTheme="majorBidi" w:hAnsiTheme="majorBidi" w:cstheme="majorBidi"/>
          <w:sz w:val="24"/>
          <w:szCs w:val="24"/>
        </w:rPr>
        <w:t>Kuwait.</w:t>
      </w:r>
    </w:p>
    <w:p w14:paraId="75885B26" w14:textId="77777777" w:rsidR="00D12D8D" w:rsidRDefault="00D12D8D" w:rsidP="00D12D8D">
      <w:pPr>
        <w:pStyle w:val="NoSpacing"/>
        <w:numPr>
          <w:ilvl w:val="0"/>
          <w:numId w:val="18"/>
        </w:numPr>
        <w:bidi w:val="0"/>
        <w:rPr>
          <w:rFonts w:asciiTheme="majorBidi" w:hAnsiTheme="majorBidi" w:cstheme="majorBidi"/>
          <w:sz w:val="24"/>
          <w:szCs w:val="24"/>
        </w:rPr>
      </w:pPr>
      <w:r>
        <w:rPr>
          <w:rFonts w:asciiTheme="majorBidi" w:hAnsiTheme="majorBidi" w:cstheme="majorBidi"/>
          <w:sz w:val="24"/>
          <w:szCs w:val="24"/>
        </w:rPr>
        <w:t>Around 1</w:t>
      </w:r>
      <w:r w:rsidRPr="00CF119D">
        <w:rPr>
          <w:rFonts w:asciiTheme="majorBidi" w:hAnsiTheme="majorBidi" w:cstheme="majorBidi"/>
          <w:sz w:val="24"/>
          <w:szCs w:val="24"/>
        </w:rPr>
        <w:t>200 Egyptian workers in Milan, Italy, organized a labor strike to demand higher wages and settle their dues from previous years.</w:t>
      </w:r>
    </w:p>
    <w:p w14:paraId="0B1DBE77" w14:textId="77777777" w:rsidR="00D12D8D" w:rsidRDefault="00D12D8D" w:rsidP="00D12D8D">
      <w:pPr>
        <w:pStyle w:val="NoSpacing"/>
        <w:numPr>
          <w:ilvl w:val="0"/>
          <w:numId w:val="16"/>
        </w:numPr>
        <w:bidi w:val="0"/>
        <w:ind w:left="360"/>
        <w:rPr>
          <w:rFonts w:asciiTheme="majorBidi" w:hAnsiTheme="majorBidi" w:cstheme="majorBidi"/>
          <w:i/>
          <w:iCs/>
          <w:sz w:val="24"/>
          <w:szCs w:val="24"/>
          <w:u w:val="single"/>
        </w:rPr>
      </w:pPr>
      <w:r w:rsidRPr="00A411E3">
        <w:rPr>
          <w:rFonts w:asciiTheme="majorBidi" w:hAnsiTheme="majorBidi" w:cstheme="majorBidi"/>
          <w:i/>
          <w:iCs/>
          <w:sz w:val="24"/>
          <w:szCs w:val="24"/>
          <w:u w:val="single"/>
        </w:rPr>
        <w:t>Hunger Strikes:</w:t>
      </w:r>
    </w:p>
    <w:p w14:paraId="0F207FE0"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Coming in 3</w:t>
      </w:r>
      <w:r w:rsidRPr="00CF119D">
        <w:rPr>
          <w:rFonts w:asciiTheme="majorBidi" w:hAnsiTheme="majorBidi" w:cstheme="majorBidi"/>
          <w:sz w:val="24"/>
          <w:szCs w:val="24"/>
          <w:vertAlign w:val="superscript"/>
        </w:rPr>
        <w:t>rd</w:t>
      </w:r>
      <w:r>
        <w:rPr>
          <w:rFonts w:asciiTheme="majorBidi" w:hAnsiTheme="majorBidi" w:cstheme="majorBidi"/>
          <w:sz w:val="24"/>
          <w:szCs w:val="24"/>
        </w:rPr>
        <w:t xml:space="preserve"> place as a method of labor and professional protesting, there was 1 case of hunger strike, where:</w:t>
      </w:r>
    </w:p>
    <w:p w14:paraId="6CD66108" w14:textId="77777777" w:rsidR="00D12D8D" w:rsidRDefault="00D12D8D" w:rsidP="00D12D8D">
      <w:pPr>
        <w:pStyle w:val="NoSpacing"/>
        <w:numPr>
          <w:ilvl w:val="0"/>
          <w:numId w:val="19"/>
        </w:numPr>
        <w:bidi w:val="0"/>
        <w:rPr>
          <w:rFonts w:asciiTheme="majorBidi" w:hAnsiTheme="majorBidi" w:cstheme="majorBidi"/>
          <w:sz w:val="24"/>
          <w:szCs w:val="24"/>
        </w:rPr>
      </w:pPr>
      <w:proofErr w:type="spellStart"/>
      <w:r>
        <w:rPr>
          <w:rFonts w:asciiTheme="majorBidi" w:hAnsiTheme="majorBidi" w:cstheme="majorBidi"/>
          <w:sz w:val="24"/>
          <w:szCs w:val="24"/>
        </w:rPr>
        <w:t>Magdi</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Badri</w:t>
      </w:r>
      <w:proofErr w:type="spellEnd"/>
      <w:r>
        <w:rPr>
          <w:rFonts w:asciiTheme="majorBidi" w:hAnsiTheme="majorBidi" w:cstheme="majorBidi"/>
          <w:sz w:val="24"/>
          <w:szCs w:val="24"/>
        </w:rPr>
        <w:t>, head of the union committee for the employees at Alexandria University Hospital, entered an open hunger strike on March 5</w:t>
      </w:r>
      <w:r w:rsidRPr="00CF119D">
        <w:rPr>
          <w:rFonts w:asciiTheme="majorBidi" w:hAnsiTheme="majorBidi" w:cstheme="majorBidi"/>
          <w:sz w:val="24"/>
          <w:szCs w:val="24"/>
          <w:vertAlign w:val="superscript"/>
        </w:rPr>
        <w:t>th</w:t>
      </w:r>
      <w:r>
        <w:rPr>
          <w:rFonts w:asciiTheme="majorBidi" w:hAnsiTheme="majorBidi" w:cstheme="majorBidi"/>
          <w:sz w:val="24"/>
          <w:szCs w:val="24"/>
        </w:rPr>
        <w:t xml:space="preserve"> after t</w:t>
      </w:r>
      <w:r w:rsidRPr="00CF119D">
        <w:rPr>
          <w:rFonts w:asciiTheme="majorBidi" w:hAnsiTheme="majorBidi" w:cstheme="majorBidi"/>
          <w:sz w:val="24"/>
          <w:szCs w:val="24"/>
        </w:rPr>
        <w:t>he suspension of his financial dues and his dismissal from work.</w:t>
      </w:r>
    </w:p>
    <w:p w14:paraId="775553A2" w14:textId="77777777" w:rsidR="00D12D8D" w:rsidRDefault="00D12D8D" w:rsidP="00D12D8D">
      <w:pPr>
        <w:pStyle w:val="NoSpacing"/>
        <w:numPr>
          <w:ilvl w:val="0"/>
          <w:numId w:val="16"/>
        </w:numPr>
        <w:bidi w:val="0"/>
        <w:ind w:left="360"/>
        <w:rPr>
          <w:rFonts w:asciiTheme="majorBidi" w:hAnsiTheme="majorBidi" w:cstheme="majorBidi"/>
          <w:i/>
          <w:iCs/>
          <w:sz w:val="24"/>
          <w:szCs w:val="24"/>
          <w:u w:val="single"/>
        </w:rPr>
      </w:pPr>
      <w:r w:rsidRPr="00A411E3">
        <w:rPr>
          <w:rFonts w:asciiTheme="majorBidi" w:hAnsiTheme="majorBidi" w:cstheme="majorBidi"/>
          <w:i/>
          <w:iCs/>
          <w:sz w:val="24"/>
          <w:szCs w:val="24"/>
          <w:u w:val="single"/>
        </w:rPr>
        <w:t>Threatening to Protests:</w:t>
      </w:r>
    </w:p>
    <w:p w14:paraId="1F766511"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Coming in 4</w:t>
      </w:r>
      <w:r w:rsidRPr="00D9395C">
        <w:rPr>
          <w:rFonts w:asciiTheme="majorBidi" w:hAnsiTheme="majorBidi" w:cstheme="majorBidi"/>
          <w:sz w:val="24"/>
          <w:szCs w:val="24"/>
          <w:vertAlign w:val="superscript"/>
        </w:rPr>
        <w:t>th</w:t>
      </w:r>
      <w:r>
        <w:rPr>
          <w:rFonts w:asciiTheme="majorBidi" w:hAnsiTheme="majorBidi" w:cstheme="majorBidi"/>
          <w:sz w:val="24"/>
          <w:szCs w:val="24"/>
        </w:rPr>
        <w:t xml:space="preserve"> place as a method of labor and professional protesting, there was 1 case of threatening to protest, where:</w:t>
      </w:r>
    </w:p>
    <w:p w14:paraId="1C0FF05B" w14:textId="77777777" w:rsidR="00D12D8D" w:rsidRDefault="00D12D8D" w:rsidP="00D12D8D">
      <w:pPr>
        <w:pStyle w:val="NoSpacing"/>
        <w:numPr>
          <w:ilvl w:val="0"/>
          <w:numId w:val="20"/>
        </w:numPr>
        <w:bidi w:val="0"/>
        <w:rPr>
          <w:rFonts w:asciiTheme="majorBidi" w:hAnsiTheme="majorBidi" w:cstheme="majorBidi"/>
          <w:sz w:val="24"/>
          <w:szCs w:val="24"/>
        </w:rPr>
      </w:pPr>
      <w:r>
        <w:rPr>
          <w:rFonts w:asciiTheme="majorBidi" w:hAnsiTheme="majorBidi" w:cstheme="majorBidi"/>
          <w:sz w:val="24"/>
          <w:szCs w:val="24"/>
        </w:rPr>
        <w:t xml:space="preserve">A number of graduates of Faculty </w:t>
      </w:r>
      <w:proofErr w:type="spellStart"/>
      <w:r>
        <w:rPr>
          <w:rFonts w:asciiTheme="majorBidi" w:hAnsiTheme="majorBidi" w:cstheme="majorBidi"/>
          <w:sz w:val="24"/>
          <w:szCs w:val="24"/>
        </w:rPr>
        <w:t>f</w:t>
      </w:r>
      <w:proofErr w:type="spellEnd"/>
      <w:r>
        <w:rPr>
          <w:rFonts w:asciiTheme="majorBidi" w:hAnsiTheme="majorBidi" w:cstheme="majorBidi"/>
          <w:sz w:val="24"/>
          <w:szCs w:val="24"/>
        </w:rPr>
        <w:t xml:space="preserve"> Pharmacy class 2017 called their colleagues on March 27</w:t>
      </w:r>
      <w:r w:rsidRPr="00D9395C">
        <w:rPr>
          <w:rFonts w:asciiTheme="majorBidi" w:hAnsiTheme="majorBidi" w:cstheme="majorBidi"/>
          <w:sz w:val="24"/>
          <w:szCs w:val="24"/>
          <w:vertAlign w:val="superscript"/>
        </w:rPr>
        <w:t>th</w:t>
      </w:r>
      <w:r>
        <w:rPr>
          <w:rFonts w:asciiTheme="majorBidi" w:hAnsiTheme="majorBidi" w:cstheme="majorBidi"/>
          <w:sz w:val="24"/>
          <w:szCs w:val="24"/>
        </w:rPr>
        <w:t xml:space="preserve"> to protest against the delay by the Ministry of Health to assign them to their medical services and distribution on hospitals</w:t>
      </w:r>
    </w:p>
    <w:p w14:paraId="2A8488DC" w14:textId="77777777" w:rsidR="00D12D8D" w:rsidRDefault="00D12D8D" w:rsidP="00D12D8D">
      <w:pPr>
        <w:pStyle w:val="NoSpacing"/>
        <w:numPr>
          <w:ilvl w:val="0"/>
          <w:numId w:val="16"/>
        </w:numPr>
        <w:bidi w:val="0"/>
        <w:ind w:left="360"/>
        <w:rPr>
          <w:rFonts w:asciiTheme="majorBidi" w:hAnsiTheme="majorBidi" w:cstheme="majorBidi"/>
          <w:i/>
          <w:iCs/>
          <w:sz w:val="24"/>
          <w:szCs w:val="24"/>
          <w:u w:val="single"/>
        </w:rPr>
      </w:pPr>
      <w:r w:rsidRPr="00A411E3">
        <w:rPr>
          <w:rFonts w:asciiTheme="majorBidi" w:hAnsiTheme="majorBidi" w:cstheme="majorBidi"/>
          <w:i/>
          <w:iCs/>
          <w:sz w:val="24"/>
          <w:szCs w:val="24"/>
          <w:u w:val="single"/>
        </w:rPr>
        <w:t>Petition/Complaint:</w:t>
      </w:r>
    </w:p>
    <w:p w14:paraId="3983236F"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Coming in 5</w:t>
      </w:r>
      <w:r w:rsidRPr="00D9395C">
        <w:rPr>
          <w:rFonts w:asciiTheme="majorBidi" w:hAnsiTheme="majorBidi" w:cstheme="majorBidi"/>
          <w:sz w:val="24"/>
          <w:szCs w:val="24"/>
          <w:vertAlign w:val="superscript"/>
        </w:rPr>
        <w:t>th</w:t>
      </w:r>
      <w:r>
        <w:rPr>
          <w:rFonts w:asciiTheme="majorBidi" w:hAnsiTheme="majorBidi" w:cstheme="majorBidi"/>
          <w:sz w:val="24"/>
          <w:szCs w:val="24"/>
        </w:rPr>
        <w:t xml:space="preserve"> place as a method of labor and professional protesting, there was 1 case of threatening to protest, where:</w:t>
      </w:r>
    </w:p>
    <w:p w14:paraId="76F3260C" w14:textId="77777777" w:rsidR="00D12D8D" w:rsidRDefault="00D12D8D" w:rsidP="00D12D8D">
      <w:pPr>
        <w:pStyle w:val="NoSpacing"/>
        <w:numPr>
          <w:ilvl w:val="0"/>
          <w:numId w:val="21"/>
        </w:numPr>
        <w:bidi w:val="0"/>
        <w:rPr>
          <w:rFonts w:asciiTheme="majorBidi" w:hAnsiTheme="majorBidi" w:cstheme="majorBidi"/>
          <w:sz w:val="24"/>
          <w:szCs w:val="24"/>
        </w:rPr>
      </w:pPr>
      <w:r>
        <w:rPr>
          <w:rFonts w:asciiTheme="majorBidi" w:hAnsiTheme="majorBidi" w:cstheme="majorBidi"/>
          <w:sz w:val="24"/>
          <w:szCs w:val="24"/>
        </w:rPr>
        <w:t>A number of graduates from Faculty of Medicine class 2017 launched a hashtag on social media named “Doctors’ strike to 2019 Medical Services” in protests against not including the house office year to the years of work.</w:t>
      </w:r>
    </w:p>
    <w:p w14:paraId="69079A8F" w14:textId="77777777" w:rsidR="00D12D8D" w:rsidRDefault="00D12D8D" w:rsidP="00D12D8D">
      <w:pPr>
        <w:rPr>
          <w:rFonts w:asciiTheme="majorBidi" w:hAnsiTheme="majorBidi" w:cstheme="majorBidi"/>
          <w:sz w:val="24"/>
          <w:szCs w:val="24"/>
        </w:rPr>
      </w:pPr>
      <w:r>
        <w:rPr>
          <w:rFonts w:asciiTheme="majorBidi" w:hAnsiTheme="majorBidi" w:cstheme="majorBidi"/>
          <w:sz w:val="24"/>
          <w:szCs w:val="24"/>
        </w:rPr>
        <w:br w:type="page"/>
      </w:r>
    </w:p>
    <w:p w14:paraId="63C1580F" w14:textId="77777777" w:rsidR="00D12D8D" w:rsidRPr="00AA0BAA" w:rsidRDefault="00D12D8D" w:rsidP="00D12D8D">
      <w:pPr>
        <w:pStyle w:val="NoSpacing"/>
        <w:numPr>
          <w:ilvl w:val="0"/>
          <w:numId w:val="14"/>
        </w:numPr>
        <w:bidi w:val="0"/>
        <w:rPr>
          <w:rFonts w:asciiTheme="majorBidi" w:hAnsiTheme="majorBidi" w:cstheme="majorBidi"/>
          <w:b/>
          <w:bCs/>
          <w:sz w:val="28"/>
          <w:szCs w:val="28"/>
          <w:u w:val="single"/>
        </w:rPr>
      </w:pPr>
      <w:r w:rsidRPr="00AA0BAA">
        <w:rPr>
          <w:rFonts w:asciiTheme="majorBidi" w:hAnsiTheme="majorBidi" w:cstheme="majorBidi"/>
          <w:b/>
          <w:bCs/>
          <w:sz w:val="28"/>
          <w:szCs w:val="28"/>
          <w:u w:val="single"/>
        </w:rPr>
        <w:lastRenderedPageBreak/>
        <w:t>Social Protests:</w:t>
      </w:r>
    </w:p>
    <w:p w14:paraId="0B5C17CF"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The program monitored 38 social protests, detailed as follows:</w:t>
      </w:r>
    </w:p>
    <w:p w14:paraId="670A2A4D" w14:textId="77777777" w:rsidR="00D12D8D" w:rsidRDefault="00D12D8D" w:rsidP="00D12D8D">
      <w:pPr>
        <w:pStyle w:val="NoSpacing"/>
        <w:bidi w:val="0"/>
        <w:rPr>
          <w:rFonts w:asciiTheme="majorBidi" w:hAnsiTheme="majorBidi" w:cstheme="majorBidi"/>
          <w:sz w:val="24"/>
          <w:szCs w:val="24"/>
        </w:rPr>
      </w:pPr>
    </w:p>
    <w:p w14:paraId="0C05BE77" w14:textId="77777777" w:rsidR="00D12D8D" w:rsidRDefault="00D12D8D" w:rsidP="00D12D8D">
      <w:pPr>
        <w:pStyle w:val="NoSpacing"/>
        <w:numPr>
          <w:ilvl w:val="0"/>
          <w:numId w:val="22"/>
        </w:numPr>
        <w:bidi w:val="0"/>
        <w:rPr>
          <w:rFonts w:asciiTheme="majorBidi" w:hAnsiTheme="majorBidi" w:cstheme="majorBidi"/>
          <w:sz w:val="24"/>
          <w:szCs w:val="24"/>
        </w:rPr>
      </w:pPr>
      <w:r>
        <w:rPr>
          <w:rFonts w:asciiTheme="majorBidi" w:hAnsiTheme="majorBidi" w:cstheme="majorBidi"/>
          <w:sz w:val="24"/>
          <w:szCs w:val="24"/>
        </w:rPr>
        <w:t>Suicide/Attempted Suicide: 12 cases.</w:t>
      </w:r>
    </w:p>
    <w:p w14:paraId="5368A3AF" w14:textId="77777777" w:rsidR="00D12D8D" w:rsidRDefault="00D12D8D" w:rsidP="00D12D8D">
      <w:pPr>
        <w:pStyle w:val="NoSpacing"/>
        <w:numPr>
          <w:ilvl w:val="0"/>
          <w:numId w:val="22"/>
        </w:numPr>
        <w:bidi w:val="0"/>
        <w:rPr>
          <w:rFonts w:asciiTheme="majorBidi" w:hAnsiTheme="majorBidi" w:cstheme="majorBidi"/>
          <w:sz w:val="24"/>
          <w:szCs w:val="24"/>
        </w:rPr>
      </w:pPr>
      <w:r>
        <w:rPr>
          <w:rFonts w:asciiTheme="majorBidi" w:hAnsiTheme="majorBidi" w:cstheme="majorBidi"/>
          <w:sz w:val="24"/>
          <w:szCs w:val="24"/>
        </w:rPr>
        <w:t>Vigil: 10 cases.</w:t>
      </w:r>
    </w:p>
    <w:p w14:paraId="705C6336" w14:textId="77777777" w:rsidR="00D12D8D" w:rsidRDefault="00D12D8D" w:rsidP="00D12D8D">
      <w:pPr>
        <w:pStyle w:val="NoSpacing"/>
        <w:numPr>
          <w:ilvl w:val="0"/>
          <w:numId w:val="22"/>
        </w:numPr>
        <w:bidi w:val="0"/>
        <w:rPr>
          <w:rFonts w:asciiTheme="majorBidi" w:hAnsiTheme="majorBidi" w:cstheme="majorBidi"/>
          <w:sz w:val="24"/>
          <w:szCs w:val="24"/>
        </w:rPr>
      </w:pPr>
      <w:r>
        <w:rPr>
          <w:rFonts w:asciiTheme="majorBidi" w:hAnsiTheme="majorBidi" w:cstheme="majorBidi"/>
          <w:sz w:val="24"/>
          <w:szCs w:val="24"/>
        </w:rPr>
        <w:t>Gathering: 9 cases.</w:t>
      </w:r>
    </w:p>
    <w:p w14:paraId="23570B60" w14:textId="77777777" w:rsidR="00D12D8D" w:rsidRDefault="00D12D8D" w:rsidP="00D12D8D">
      <w:pPr>
        <w:pStyle w:val="NoSpacing"/>
        <w:numPr>
          <w:ilvl w:val="0"/>
          <w:numId w:val="22"/>
        </w:numPr>
        <w:bidi w:val="0"/>
        <w:rPr>
          <w:rFonts w:asciiTheme="majorBidi" w:hAnsiTheme="majorBidi" w:cstheme="majorBidi"/>
          <w:sz w:val="24"/>
          <w:szCs w:val="24"/>
        </w:rPr>
      </w:pPr>
      <w:r>
        <w:rPr>
          <w:rFonts w:asciiTheme="majorBidi" w:hAnsiTheme="majorBidi" w:cstheme="majorBidi"/>
          <w:sz w:val="24"/>
          <w:szCs w:val="24"/>
        </w:rPr>
        <w:t>Threatening to Protests: 4 cases.</w:t>
      </w:r>
    </w:p>
    <w:p w14:paraId="5D5C25FC" w14:textId="77777777" w:rsidR="00D12D8D" w:rsidRDefault="00D12D8D" w:rsidP="00D12D8D">
      <w:pPr>
        <w:pStyle w:val="NoSpacing"/>
        <w:numPr>
          <w:ilvl w:val="0"/>
          <w:numId w:val="22"/>
        </w:numPr>
        <w:bidi w:val="0"/>
        <w:rPr>
          <w:rFonts w:asciiTheme="majorBidi" w:hAnsiTheme="majorBidi" w:cstheme="majorBidi"/>
          <w:sz w:val="24"/>
          <w:szCs w:val="24"/>
        </w:rPr>
      </w:pPr>
      <w:r>
        <w:rPr>
          <w:rFonts w:asciiTheme="majorBidi" w:hAnsiTheme="majorBidi" w:cstheme="majorBidi"/>
          <w:sz w:val="24"/>
          <w:szCs w:val="24"/>
        </w:rPr>
        <w:t>Demonstration: 2 cases.</w:t>
      </w:r>
    </w:p>
    <w:p w14:paraId="332A12A8" w14:textId="77777777" w:rsidR="00D12D8D" w:rsidRDefault="00D12D8D" w:rsidP="00D12D8D">
      <w:pPr>
        <w:pStyle w:val="NoSpacing"/>
        <w:numPr>
          <w:ilvl w:val="0"/>
          <w:numId w:val="22"/>
        </w:numPr>
        <w:bidi w:val="0"/>
        <w:rPr>
          <w:rFonts w:asciiTheme="majorBidi" w:hAnsiTheme="majorBidi" w:cstheme="majorBidi"/>
          <w:sz w:val="24"/>
          <w:szCs w:val="24"/>
        </w:rPr>
      </w:pPr>
      <w:r>
        <w:rPr>
          <w:rFonts w:asciiTheme="majorBidi" w:hAnsiTheme="majorBidi" w:cstheme="majorBidi"/>
          <w:sz w:val="24"/>
          <w:szCs w:val="24"/>
        </w:rPr>
        <w:t>Petition/Complaint: 1 case.</w:t>
      </w:r>
    </w:p>
    <w:p w14:paraId="701A9643" w14:textId="77777777" w:rsidR="00D12D8D" w:rsidRDefault="00D12D8D" w:rsidP="00D12D8D">
      <w:pPr>
        <w:pStyle w:val="NoSpacing"/>
        <w:bidi w:val="0"/>
        <w:rPr>
          <w:rFonts w:asciiTheme="majorBidi" w:hAnsiTheme="majorBidi" w:cstheme="majorBidi"/>
          <w:sz w:val="24"/>
          <w:szCs w:val="24"/>
        </w:rPr>
      </w:pPr>
    </w:p>
    <w:p w14:paraId="4703835F" w14:textId="77777777" w:rsidR="00D12D8D" w:rsidRDefault="00D12D8D" w:rsidP="00D12D8D">
      <w:pPr>
        <w:pStyle w:val="NoSpacing"/>
        <w:bidi w:val="0"/>
        <w:rPr>
          <w:rFonts w:asciiTheme="majorBidi" w:hAnsiTheme="majorBidi" w:cstheme="majorBidi"/>
          <w:sz w:val="24"/>
          <w:szCs w:val="24"/>
        </w:rPr>
      </w:pPr>
    </w:p>
    <w:p w14:paraId="6CD3B73D" w14:textId="77777777" w:rsidR="00D12D8D" w:rsidRPr="00D9395C" w:rsidRDefault="00D12D8D" w:rsidP="00D12D8D">
      <w:pPr>
        <w:pStyle w:val="NoSpacing"/>
        <w:bidi w:val="0"/>
        <w:rPr>
          <w:rFonts w:asciiTheme="majorBidi" w:hAnsiTheme="majorBidi" w:cstheme="majorBidi"/>
          <w:sz w:val="24"/>
          <w:szCs w:val="24"/>
        </w:rPr>
      </w:pPr>
      <w:r>
        <w:rPr>
          <w:rFonts w:asciiTheme="majorBidi" w:hAnsiTheme="majorBidi" w:cstheme="majorBidi"/>
          <w:noProof/>
          <w:sz w:val="24"/>
          <w:szCs w:val="24"/>
          <w:lang w:eastAsia="en-US"/>
        </w:rPr>
        <w:drawing>
          <wp:inline distT="0" distB="0" distL="0" distR="0" wp14:anchorId="2AF137AE" wp14:editId="02F1CB82">
            <wp:extent cx="5486400" cy="32004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29964D" w14:textId="77777777" w:rsidR="00D12D8D" w:rsidRDefault="00D12D8D" w:rsidP="00D12D8D">
      <w:pPr>
        <w:pStyle w:val="Normal1"/>
        <w:rPr>
          <w:sz w:val="28"/>
          <w:szCs w:val="28"/>
        </w:rPr>
      </w:pPr>
    </w:p>
    <w:p w14:paraId="0377B442" w14:textId="77777777" w:rsidR="00D12D8D" w:rsidRDefault="00D12D8D" w:rsidP="00D12D8D">
      <w:pPr>
        <w:rPr>
          <w:rFonts w:asciiTheme="majorBidi" w:hAnsiTheme="majorBidi" w:cstheme="majorBidi"/>
          <w:sz w:val="24"/>
          <w:szCs w:val="24"/>
        </w:rPr>
      </w:pPr>
      <w:r>
        <w:rPr>
          <w:rFonts w:asciiTheme="majorBidi" w:hAnsiTheme="majorBidi" w:cstheme="majorBidi"/>
          <w:sz w:val="24"/>
          <w:szCs w:val="24"/>
        </w:rPr>
        <w:br w:type="page"/>
      </w:r>
    </w:p>
    <w:p w14:paraId="224B08DE"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lastRenderedPageBreak/>
        <w:t>Detailed as follows;</w:t>
      </w:r>
    </w:p>
    <w:p w14:paraId="339FEBAA" w14:textId="77777777" w:rsidR="00D12D8D" w:rsidRDefault="00D12D8D" w:rsidP="00D12D8D">
      <w:pPr>
        <w:pStyle w:val="NoSpacing"/>
        <w:bidi w:val="0"/>
        <w:rPr>
          <w:rFonts w:asciiTheme="majorBidi" w:hAnsiTheme="majorBidi" w:cstheme="majorBidi"/>
          <w:sz w:val="24"/>
          <w:szCs w:val="24"/>
        </w:rPr>
      </w:pPr>
    </w:p>
    <w:p w14:paraId="1920A962" w14:textId="77777777" w:rsidR="00D12D8D" w:rsidRDefault="00D12D8D" w:rsidP="00D12D8D">
      <w:pPr>
        <w:pStyle w:val="NoSpacing"/>
        <w:numPr>
          <w:ilvl w:val="0"/>
          <w:numId w:val="23"/>
        </w:numPr>
        <w:bidi w:val="0"/>
        <w:ind w:left="360"/>
        <w:rPr>
          <w:rFonts w:asciiTheme="majorBidi" w:hAnsiTheme="majorBidi" w:cstheme="majorBidi"/>
          <w:sz w:val="24"/>
          <w:szCs w:val="24"/>
        </w:rPr>
      </w:pPr>
      <w:r w:rsidRPr="00AA0BAA">
        <w:rPr>
          <w:rFonts w:asciiTheme="majorBidi" w:hAnsiTheme="majorBidi" w:cstheme="majorBidi"/>
          <w:i/>
          <w:iCs/>
          <w:sz w:val="24"/>
          <w:szCs w:val="24"/>
          <w:u w:val="single"/>
        </w:rPr>
        <w:t>Suicide/Attempted Suicide</w:t>
      </w:r>
      <w:r>
        <w:rPr>
          <w:rFonts w:asciiTheme="majorBidi" w:hAnsiTheme="majorBidi" w:cstheme="majorBidi"/>
          <w:sz w:val="24"/>
          <w:szCs w:val="24"/>
        </w:rPr>
        <w:t xml:space="preserve">: </w:t>
      </w:r>
    </w:p>
    <w:p w14:paraId="150ED92A"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 xml:space="preserve">It came first in terms of methods of social protests with12 cases, in protest against the poor social and </w:t>
      </w:r>
      <w:proofErr w:type="spellStart"/>
      <w:r>
        <w:rPr>
          <w:rFonts w:asciiTheme="majorBidi" w:hAnsiTheme="majorBidi" w:cstheme="majorBidi"/>
          <w:sz w:val="24"/>
          <w:szCs w:val="24"/>
        </w:rPr>
        <w:t>economical</w:t>
      </w:r>
      <w:proofErr w:type="spellEnd"/>
      <w:r>
        <w:rPr>
          <w:rFonts w:asciiTheme="majorBidi" w:hAnsiTheme="majorBidi" w:cstheme="majorBidi"/>
          <w:sz w:val="24"/>
          <w:szCs w:val="24"/>
        </w:rPr>
        <w:t xml:space="preserve"> living conditions, where the reasons were:</w:t>
      </w:r>
    </w:p>
    <w:p w14:paraId="75ADDB73" w14:textId="77777777" w:rsidR="00D12D8D" w:rsidRPr="00347A75" w:rsidRDefault="00D12D8D" w:rsidP="00D12D8D">
      <w:pPr>
        <w:pStyle w:val="NoSpacing"/>
        <w:numPr>
          <w:ilvl w:val="0"/>
          <w:numId w:val="24"/>
        </w:numPr>
        <w:bidi w:val="0"/>
        <w:rPr>
          <w:rFonts w:asciiTheme="majorBidi" w:hAnsiTheme="majorBidi" w:cstheme="majorBidi"/>
          <w:sz w:val="24"/>
          <w:szCs w:val="24"/>
        </w:rPr>
      </w:pPr>
      <w:r w:rsidRPr="00347A75">
        <w:rPr>
          <w:rFonts w:asciiTheme="majorBidi" w:hAnsiTheme="majorBidi" w:cstheme="majorBidi"/>
          <w:sz w:val="24"/>
          <w:szCs w:val="24"/>
        </w:rPr>
        <w:t>Leaving work and failure to find a new opportunity.</w:t>
      </w:r>
    </w:p>
    <w:p w14:paraId="29C8B7A6" w14:textId="77777777" w:rsidR="00D12D8D" w:rsidRPr="00347A75" w:rsidRDefault="00D12D8D" w:rsidP="00D12D8D">
      <w:pPr>
        <w:pStyle w:val="NoSpacing"/>
        <w:numPr>
          <w:ilvl w:val="0"/>
          <w:numId w:val="24"/>
        </w:numPr>
        <w:bidi w:val="0"/>
        <w:rPr>
          <w:rFonts w:asciiTheme="majorBidi" w:hAnsiTheme="majorBidi" w:cstheme="majorBidi"/>
          <w:sz w:val="24"/>
          <w:szCs w:val="24"/>
        </w:rPr>
      </w:pPr>
      <w:r w:rsidRPr="00347A75">
        <w:rPr>
          <w:rFonts w:asciiTheme="majorBidi" w:hAnsiTheme="majorBidi" w:cstheme="majorBidi"/>
          <w:sz w:val="24"/>
          <w:szCs w:val="24"/>
        </w:rPr>
        <w:t xml:space="preserve">Marital </w:t>
      </w:r>
      <w:r>
        <w:rPr>
          <w:rFonts w:asciiTheme="majorBidi" w:hAnsiTheme="majorBidi" w:cstheme="majorBidi"/>
          <w:sz w:val="24"/>
          <w:szCs w:val="24"/>
        </w:rPr>
        <w:t>disputes</w:t>
      </w:r>
      <w:r w:rsidRPr="00347A75">
        <w:rPr>
          <w:rFonts w:asciiTheme="majorBidi" w:hAnsiTheme="majorBidi" w:cstheme="majorBidi"/>
          <w:sz w:val="24"/>
          <w:szCs w:val="24"/>
        </w:rPr>
        <w:t xml:space="preserve"> due to low income or demands for increased household expenses</w:t>
      </w:r>
      <w:r>
        <w:rPr>
          <w:rFonts w:asciiTheme="majorBidi" w:hAnsiTheme="majorBidi" w:cstheme="majorBidi"/>
          <w:sz w:val="24"/>
          <w:szCs w:val="24"/>
        </w:rPr>
        <w:t>.</w:t>
      </w:r>
    </w:p>
    <w:p w14:paraId="143A324D" w14:textId="77777777" w:rsidR="00D12D8D" w:rsidRPr="00347A75" w:rsidRDefault="00D12D8D" w:rsidP="00D12D8D">
      <w:pPr>
        <w:pStyle w:val="NoSpacing"/>
        <w:numPr>
          <w:ilvl w:val="0"/>
          <w:numId w:val="24"/>
        </w:numPr>
        <w:bidi w:val="0"/>
        <w:rPr>
          <w:rFonts w:asciiTheme="majorBidi" w:hAnsiTheme="majorBidi" w:cstheme="majorBidi"/>
          <w:sz w:val="24"/>
          <w:szCs w:val="24"/>
        </w:rPr>
      </w:pPr>
      <w:r w:rsidRPr="00347A75">
        <w:rPr>
          <w:rFonts w:asciiTheme="majorBidi" w:hAnsiTheme="majorBidi" w:cstheme="majorBidi"/>
          <w:sz w:val="24"/>
          <w:szCs w:val="24"/>
        </w:rPr>
        <w:t>The children stopped sending expenses to the elderly parents</w:t>
      </w:r>
      <w:r>
        <w:rPr>
          <w:rFonts w:asciiTheme="majorBidi" w:hAnsiTheme="majorBidi" w:cstheme="majorBidi"/>
          <w:sz w:val="24"/>
          <w:szCs w:val="24"/>
        </w:rPr>
        <w:t>.</w:t>
      </w:r>
    </w:p>
    <w:p w14:paraId="17A86308" w14:textId="77777777" w:rsidR="00D12D8D" w:rsidRPr="00347A75" w:rsidRDefault="00D12D8D" w:rsidP="00D12D8D">
      <w:pPr>
        <w:pStyle w:val="NoSpacing"/>
        <w:numPr>
          <w:ilvl w:val="0"/>
          <w:numId w:val="24"/>
        </w:numPr>
        <w:bidi w:val="0"/>
        <w:rPr>
          <w:rFonts w:asciiTheme="majorBidi" w:hAnsiTheme="majorBidi" w:cstheme="majorBidi"/>
          <w:sz w:val="24"/>
          <w:szCs w:val="24"/>
        </w:rPr>
      </w:pPr>
      <w:r w:rsidRPr="00347A75">
        <w:rPr>
          <w:rFonts w:asciiTheme="majorBidi" w:hAnsiTheme="majorBidi" w:cstheme="majorBidi"/>
          <w:sz w:val="24"/>
          <w:szCs w:val="24"/>
        </w:rPr>
        <w:t>The elderly father failed to get a job for his children.</w:t>
      </w:r>
    </w:p>
    <w:p w14:paraId="31EBE015" w14:textId="77777777" w:rsidR="00D12D8D" w:rsidRPr="00347A75" w:rsidRDefault="00D12D8D" w:rsidP="00D12D8D">
      <w:pPr>
        <w:pStyle w:val="NoSpacing"/>
        <w:numPr>
          <w:ilvl w:val="0"/>
          <w:numId w:val="24"/>
        </w:numPr>
        <w:bidi w:val="0"/>
        <w:rPr>
          <w:rFonts w:asciiTheme="majorBidi" w:hAnsiTheme="majorBidi" w:cstheme="majorBidi"/>
          <w:sz w:val="24"/>
          <w:szCs w:val="24"/>
        </w:rPr>
      </w:pPr>
      <w:r w:rsidRPr="00347A75">
        <w:rPr>
          <w:rFonts w:asciiTheme="majorBidi" w:hAnsiTheme="majorBidi" w:cstheme="majorBidi"/>
          <w:sz w:val="24"/>
          <w:szCs w:val="24"/>
        </w:rPr>
        <w:t>Accumulation of debt.</w:t>
      </w:r>
    </w:p>
    <w:p w14:paraId="4100459E" w14:textId="77777777" w:rsidR="00D12D8D" w:rsidRDefault="00D12D8D" w:rsidP="00D12D8D">
      <w:pPr>
        <w:pStyle w:val="NoSpacing"/>
        <w:numPr>
          <w:ilvl w:val="0"/>
          <w:numId w:val="24"/>
        </w:numPr>
        <w:bidi w:val="0"/>
        <w:rPr>
          <w:rFonts w:asciiTheme="majorBidi" w:hAnsiTheme="majorBidi" w:cstheme="majorBidi"/>
          <w:sz w:val="24"/>
          <w:szCs w:val="24"/>
        </w:rPr>
      </w:pPr>
      <w:r w:rsidRPr="00347A75">
        <w:rPr>
          <w:rFonts w:asciiTheme="majorBidi" w:hAnsiTheme="majorBidi" w:cstheme="majorBidi"/>
          <w:sz w:val="24"/>
          <w:szCs w:val="24"/>
        </w:rPr>
        <w:t xml:space="preserve">Difficult financial conditions and inability to </w:t>
      </w:r>
      <w:r>
        <w:rPr>
          <w:rFonts w:asciiTheme="majorBidi" w:hAnsiTheme="majorBidi" w:cstheme="majorBidi"/>
          <w:sz w:val="24"/>
          <w:szCs w:val="24"/>
        </w:rPr>
        <w:t xml:space="preserve">get </w:t>
      </w:r>
      <w:r w:rsidRPr="00347A75">
        <w:rPr>
          <w:rFonts w:asciiTheme="majorBidi" w:hAnsiTheme="majorBidi" w:cstheme="majorBidi"/>
          <w:sz w:val="24"/>
          <w:szCs w:val="24"/>
        </w:rPr>
        <w:t>marr</w:t>
      </w:r>
      <w:r>
        <w:rPr>
          <w:rFonts w:asciiTheme="majorBidi" w:hAnsiTheme="majorBidi" w:cstheme="majorBidi"/>
          <w:sz w:val="24"/>
          <w:szCs w:val="24"/>
        </w:rPr>
        <w:t>ied</w:t>
      </w:r>
      <w:r w:rsidRPr="00347A75">
        <w:rPr>
          <w:rFonts w:asciiTheme="majorBidi" w:hAnsiTheme="majorBidi" w:cstheme="majorBidi"/>
          <w:sz w:val="24"/>
          <w:szCs w:val="24"/>
        </w:rPr>
        <w:t>.</w:t>
      </w:r>
    </w:p>
    <w:p w14:paraId="427B9CE2" w14:textId="77777777" w:rsidR="00D12D8D" w:rsidRDefault="00D12D8D" w:rsidP="00D12D8D">
      <w:pPr>
        <w:pStyle w:val="NoSpacing"/>
        <w:bidi w:val="0"/>
        <w:rPr>
          <w:rFonts w:asciiTheme="majorBidi" w:hAnsiTheme="majorBidi" w:cstheme="majorBidi"/>
          <w:sz w:val="24"/>
          <w:szCs w:val="24"/>
        </w:rPr>
      </w:pPr>
    </w:p>
    <w:p w14:paraId="1B3E65D1" w14:textId="77777777" w:rsidR="00D12D8D" w:rsidRDefault="00D12D8D" w:rsidP="00D12D8D">
      <w:pPr>
        <w:pStyle w:val="NoSpacing"/>
        <w:numPr>
          <w:ilvl w:val="0"/>
          <w:numId w:val="23"/>
        </w:numPr>
        <w:bidi w:val="0"/>
        <w:ind w:left="360"/>
        <w:rPr>
          <w:rFonts w:asciiTheme="majorBidi" w:hAnsiTheme="majorBidi" w:cstheme="majorBidi"/>
          <w:sz w:val="24"/>
          <w:szCs w:val="24"/>
        </w:rPr>
      </w:pPr>
      <w:r w:rsidRPr="00AA0BAA">
        <w:rPr>
          <w:rFonts w:asciiTheme="majorBidi" w:hAnsiTheme="majorBidi" w:cstheme="majorBidi"/>
          <w:i/>
          <w:iCs/>
          <w:sz w:val="24"/>
          <w:szCs w:val="24"/>
          <w:u w:val="single"/>
        </w:rPr>
        <w:t>Vigil</w:t>
      </w:r>
      <w:r>
        <w:rPr>
          <w:rFonts w:asciiTheme="majorBidi" w:hAnsiTheme="majorBidi" w:cstheme="majorBidi"/>
          <w:sz w:val="24"/>
          <w:szCs w:val="24"/>
        </w:rPr>
        <w:t xml:space="preserve">: </w:t>
      </w:r>
    </w:p>
    <w:p w14:paraId="43D4C2FD"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March witnessed 10 vigils coming second this month, where:</w:t>
      </w:r>
    </w:p>
    <w:p w14:paraId="5449495D" w14:textId="77777777" w:rsidR="00D12D8D" w:rsidRDefault="00D12D8D" w:rsidP="00D12D8D">
      <w:pPr>
        <w:pStyle w:val="NoSpacing"/>
        <w:numPr>
          <w:ilvl w:val="0"/>
          <w:numId w:val="25"/>
        </w:numPr>
        <w:tabs>
          <w:tab w:val="left" w:pos="180"/>
        </w:tabs>
        <w:bidi w:val="0"/>
        <w:ind w:left="180" w:hanging="180"/>
        <w:rPr>
          <w:rFonts w:asciiTheme="majorBidi" w:hAnsiTheme="majorBidi" w:cstheme="majorBidi"/>
          <w:sz w:val="24"/>
          <w:szCs w:val="24"/>
        </w:rPr>
      </w:pPr>
      <w:r w:rsidRPr="00CF2BAF">
        <w:rPr>
          <w:rFonts w:asciiTheme="majorBidi" w:hAnsiTheme="majorBidi" w:cstheme="majorBidi"/>
          <w:sz w:val="24"/>
          <w:szCs w:val="24"/>
        </w:rPr>
        <w:t>The people of Al-</w:t>
      </w:r>
      <w:proofErr w:type="spellStart"/>
      <w:r w:rsidRPr="00CF2BAF">
        <w:rPr>
          <w:rFonts w:asciiTheme="majorBidi" w:hAnsiTheme="majorBidi" w:cstheme="majorBidi"/>
          <w:sz w:val="24"/>
          <w:szCs w:val="24"/>
        </w:rPr>
        <w:t>Warraq</w:t>
      </w:r>
      <w:proofErr w:type="spellEnd"/>
      <w:r w:rsidRPr="00CF2BAF">
        <w:rPr>
          <w:rFonts w:asciiTheme="majorBidi" w:hAnsiTheme="majorBidi" w:cstheme="majorBidi"/>
          <w:sz w:val="24"/>
          <w:szCs w:val="24"/>
        </w:rPr>
        <w:t xml:space="preserve"> Island organized two events; the first was protest in front of the ferry after Friday prayers March 15</w:t>
      </w:r>
      <w:r w:rsidRPr="00CF2BAF">
        <w:rPr>
          <w:rFonts w:asciiTheme="majorBidi" w:hAnsiTheme="majorBidi" w:cstheme="majorBidi"/>
          <w:sz w:val="24"/>
          <w:szCs w:val="24"/>
          <w:vertAlign w:val="superscript"/>
        </w:rPr>
        <w:t>th</w:t>
      </w:r>
      <w:r w:rsidRPr="00CF2BAF">
        <w:rPr>
          <w:rFonts w:asciiTheme="majorBidi" w:hAnsiTheme="majorBidi" w:cstheme="majorBidi"/>
          <w:sz w:val="24"/>
          <w:szCs w:val="24"/>
        </w:rPr>
        <w:t xml:space="preserve"> to protest the enforced disappearance of 3 of their children, who were (Al-Sheikh Said Mustafa, Ahmad Gamal Ibrahim, and Ibrahim </w:t>
      </w:r>
      <w:proofErr w:type="spellStart"/>
      <w:r w:rsidRPr="00CF2BAF">
        <w:rPr>
          <w:rFonts w:asciiTheme="majorBidi" w:hAnsiTheme="majorBidi" w:cstheme="majorBidi"/>
          <w:sz w:val="24"/>
          <w:szCs w:val="24"/>
        </w:rPr>
        <w:t>Shaarawi</w:t>
      </w:r>
      <w:proofErr w:type="spellEnd"/>
      <w:r w:rsidRPr="00CF2BAF">
        <w:rPr>
          <w:rFonts w:asciiTheme="majorBidi" w:hAnsiTheme="majorBidi" w:cstheme="majorBidi"/>
          <w:sz w:val="24"/>
          <w:szCs w:val="24"/>
        </w:rPr>
        <w:t>), and the second was a mass conference on March 22</w:t>
      </w:r>
      <w:r w:rsidRPr="00CF2BAF">
        <w:rPr>
          <w:rFonts w:asciiTheme="majorBidi" w:hAnsiTheme="majorBidi" w:cstheme="majorBidi"/>
          <w:sz w:val="24"/>
          <w:szCs w:val="24"/>
          <w:vertAlign w:val="superscript"/>
        </w:rPr>
        <w:t>nd</w:t>
      </w:r>
      <w:r w:rsidRPr="00CF2BAF">
        <w:rPr>
          <w:rFonts w:asciiTheme="majorBidi" w:hAnsiTheme="majorBidi" w:cstheme="majorBidi"/>
          <w:sz w:val="24"/>
          <w:szCs w:val="24"/>
        </w:rPr>
        <w:t xml:space="preserve"> demanding the immediate release of the 3 after being accused of fabricated charges.</w:t>
      </w:r>
    </w:p>
    <w:p w14:paraId="1A904C61" w14:textId="77777777" w:rsidR="00D12D8D" w:rsidRDefault="00D12D8D" w:rsidP="00D12D8D">
      <w:pPr>
        <w:pStyle w:val="NoSpacing"/>
        <w:numPr>
          <w:ilvl w:val="0"/>
          <w:numId w:val="25"/>
        </w:numPr>
        <w:tabs>
          <w:tab w:val="left" w:pos="180"/>
        </w:tabs>
        <w:bidi w:val="0"/>
        <w:ind w:left="180" w:hanging="180"/>
        <w:rPr>
          <w:rFonts w:asciiTheme="majorBidi" w:hAnsiTheme="majorBidi" w:cstheme="majorBidi"/>
          <w:sz w:val="24"/>
          <w:szCs w:val="24"/>
        </w:rPr>
      </w:pPr>
      <w:r w:rsidRPr="00CF2BAF">
        <w:rPr>
          <w:rFonts w:asciiTheme="majorBidi" w:hAnsiTheme="majorBidi" w:cstheme="majorBidi"/>
          <w:sz w:val="24"/>
          <w:szCs w:val="24"/>
        </w:rPr>
        <w:t>Grade-1 high school students organized 2 vigils in protest against the failure of the electronic examination system, where a group of students gathered in the courtyard of Gamal Abdel Nasser Secondary Girls School on March 24</w:t>
      </w:r>
      <w:r w:rsidRPr="00CF2BAF">
        <w:rPr>
          <w:rFonts w:asciiTheme="majorBidi" w:hAnsiTheme="majorBidi" w:cstheme="majorBidi"/>
          <w:sz w:val="24"/>
          <w:szCs w:val="24"/>
          <w:vertAlign w:val="superscript"/>
        </w:rPr>
        <w:t>th</w:t>
      </w:r>
      <w:r w:rsidRPr="00CF2BAF">
        <w:rPr>
          <w:rFonts w:asciiTheme="majorBidi" w:hAnsiTheme="majorBidi" w:cstheme="majorBidi"/>
          <w:sz w:val="24"/>
          <w:szCs w:val="24"/>
        </w:rPr>
        <w:t xml:space="preserve"> and the students of </w:t>
      </w:r>
      <w:proofErr w:type="spellStart"/>
      <w:r w:rsidRPr="00CF2BAF">
        <w:rPr>
          <w:rFonts w:asciiTheme="majorBidi" w:hAnsiTheme="majorBidi" w:cstheme="majorBidi"/>
          <w:sz w:val="24"/>
          <w:szCs w:val="24"/>
        </w:rPr>
        <w:t>Sharqia</w:t>
      </w:r>
      <w:proofErr w:type="spellEnd"/>
      <w:r w:rsidRPr="00CF2BAF">
        <w:rPr>
          <w:rFonts w:asciiTheme="majorBidi" w:hAnsiTheme="majorBidi" w:cstheme="majorBidi"/>
          <w:sz w:val="24"/>
          <w:szCs w:val="24"/>
        </w:rPr>
        <w:t xml:space="preserve"> organized a protest in front of the governorate building in </w:t>
      </w:r>
      <w:proofErr w:type="spellStart"/>
      <w:r w:rsidRPr="00CF2BAF">
        <w:rPr>
          <w:rFonts w:asciiTheme="majorBidi" w:hAnsiTheme="majorBidi" w:cstheme="majorBidi"/>
          <w:sz w:val="24"/>
          <w:szCs w:val="24"/>
        </w:rPr>
        <w:t>Zagazig</w:t>
      </w:r>
      <w:proofErr w:type="spellEnd"/>
      <w:r w:rsidRPr="00CF2BAF">
        <w:rPr>
          <w:rFonts w:asciiTheme="majorBidi" w:hAnsiTheme="majorBidi" w:cstheme="majorBidi"/>
          <w:sz w:val="24"/>
          <w:szCs w:val="24"/>
        </w:rPr>
        <w:t xml:space="preserve"> on March 25</w:t>
      </w:r>
      <w:r w:rsidRPr="00CF2BAF">
        <w:rPr>
          <w:rFonts w:asciiTheme="majorBidi" w:hAnsiTheme="majorBidi" w:cstheme="majorBidi"/>
          <w:sz w:val="24"/>
          <w:szCs w:val="24"/>
          <w:vertAlign w:val="superscript"/>
        </w:rPr>
        <w:t>th</w:t>
      </w:r>
      <w:r w:rsidRPr="00CF2BAF">
        <w:rPr>
          <w:rFonts w:asciiTheme="majorBidi" w:hAnsiTheme="majorBidi" w:cstheme="majorBidi"/>
          <w:sz w:val="24"/>
          <w:szCs w:val="24"/>
        </w:rPr>
        <w:t xml:space="preserve">. </w:t>
      </w:r>
    </w:p>
    <w:p w14:paraId="2CCEE5AE" w14:textId="77777777" w:rsidR="00D12D8D" w:rsidRDefault="00D12D8D" w:rsidP="00D12D8D">
      <w:pPr>
        <w:pStyle w:val="NoSpacing"/>
        <w:numPr>
          <w:ilvl w:val="0"/>
          <w:numId w:val="25"/>
        </w:numPr>
        <w:tabs>
          <w:tab w:val="left" w:pos="180"/>
        </w:tabs>
        <w:bidi w:val="0"/>
        <w:ind w:left="180" w:hanging="180"/>
        <w:rPr>
          <w:rFonts w:asciiTheme="majorBidi" w:hAnsiTheme="majorBidi" w:cstheme="majorBidi"/>
          <w:sz w:val="24"/>
          <w:szCs w:val="24"/>
        </w:rPr>
      </w:pPr>
      <w:r w:rsidRPr="00CF2BAF">
        <w:rPr>
          <w:rFonts w:asciiTheme="majorBidi" w:hAnsiTheme="majorBidi" w:cstheme="majorBidi"/>
          <w:sz w:val="24"/>
          <w:szCs w:val="24"/>
        </w:rPr>
        <w:t xml:space="preserve">Dozens of lawyers in </w:t>
      </w:r>
      <w:proofErr w:type="spellStart"/>
      <w:r w:rsidRPr="00CF2BAF">
        <w:rPr>
          <w:rFonts w:asciiTheme="majorBidi" w:hAnsiTheme="majorBidi" w:cstheme="majorBidi"/>
          <w:sz w:val="24"/>
          <w:szCs w:val="24"/>
        </w:rPr>
        <w:t>Itay</w:t>
      </w:r>
      <w:proofErr w:type="spellEnd"/>
      <w:r w:rsidRPr="00CF2BAF">
        <w:rPr>
          <w:rFonts w:asciiTheme="majorBidi" w:hAnsiTheme="majorBidi" w:cstheme="majorBidi"/>
          <w:sz w:val="24"/>
          <w:szCs w:val="24"/>
        </w:rPr>
        <w:t>-Al-</w:t>
      </w:r>
      <w:proofErr w:type="spellStart"/>
      <w:r w:rsidRPr="00CF2BAF">
        <w:rPr>
          <w:rFonts w:asciiTheme="majorBidi" w:hAnsiTheme="majorBidi" w:cstheme="majorBidi"/>
          <w:sz w:val="24"/>
          <w:szCs w:val="24"/>
        </w:rPr>
        <w:t>Baroud</w:t>
      </w:r>
      <w:proofErr w:type="spellEnd"/>
      <w:r w:rsidRPr="00CF2BAF">
        <w:rPr>
          <w:rFonts w:asciiTheme="majorBidi" w:hAnsiTheme="majorBidi" w:cstheme="majorBidi"/>
          <w:sz w:val="24"/>
          <w:szCs w:val="24"/>
        </w:rPr>
        <w:t xml:space="preserve"> in </w:t>
      </w:r>
      <w:proofErr w:type="spellStart"/>
      <w:r w:rsidRPr="00CF2BAF">
        <w:rPr>
          <w:rFonts w:asciiTheme="majorBidi" w:hAnsiTheme="majorBidi" w:cstheme="majorBidi"/>
          <w:sz w:val="24"/>
          <w:szCs w:val="24"/>
        </w:rPr>
        <w:t>Beheira</w:t>
      </w:r>
      <w:proofErr w:type="spellEnd"/>
      <w:r w:rsidRPr="00CF2BAF">
        <w:rPr>
          <w:rFonts w:asciiTheme="majorBidi" w:hAnsiTheme="majorBidi" w:cstheme="majorBidi"/>
          <w:sz w:val="24"/>
          <w:szCs w:val="24"/>
        </w:rPr>
        <w:t xml:space="preserve"> organized a protest on March 30</w:t>
      </w:r>
      <w:r w:rsidRPr="00CF2BAF">
        <w:rPr>
          <w:rFonts w:asciiTheme="majorBidi" w:hAnsiTheme="majorBidi" w:cstheme="majorBidi"/>
          <w:sz w:val="24"/>
          <w:szCs w:val="24"/>
          <w:vertAlign w:val="superscript"/>
        </w:rPr>
        <w:t>th</w:t>
      </w:r>
      <w:r w:rsidRPr="00CF2BAF">
        <w:rPr>
          <w:rFonts w:asciiTheme="majorBidi" w:hAnsiTheme="majorBidi" w:cstheme="majorBidi"/>
          <w:sz w:val="24"/>
          <w:szCs w:val="24"/>
        </w:rPr>
        <w:t xml:space="preserve"> to express their condemnation of the assault of a police officer in on lawyer </w:t>
      </w:r>
      <w:proofErr w:type="spellStart"/>
      <w:r w:rsidRPr="00CF2BAF">
        <w:rPr>
          <w:rFonts w:asciiTheme="majorBidi" w:hAnsiTheme="majorBidi" w:cstheme="majorBidi"/>
          <w:sz w:val="24"/>
          <w:szCs w:val="24"/>
        </w:rPr>
        <w:t>Aya</w:t>
      </w:r>
      <w:proofErr w:type="spellEnd"/>
      <w:r w:rsidRPr="00CF2BAF">
        <w:rPr>
          <w:rFonts w:asciiTheme="majorBidi" w:hAnsiTheme="majorBidi" w:cstheme="majorBidi"/>
          <w:sz w:val="24"/>
          <w:szCs w:val="24"/>
        </w:rPr>
        <w:t xml:space="preserve"> Abdul Rahman. </w:t>
      </w:r>
    </w:p>
    <w:p w14:paraId="184DFFC8" w14:textId="77777777" w:rsidR="00D12D8D" w:rsidRDefault="00D12D8D" w:rsidP="00D12D8D">
      <w:pPr>
        <w:pStyle w:val="NoSpacing"/>
        <w:numPr>
          <w:ilvl w:val="0"/>
          <w:numId w:val="25"/>
        </w:numPr>
        <w:tabs>
          <w:tab w:val="left" w:pos="180"/>
        </w:tabs>
        <w:bidi w:val="0"/>
        <w:ind w:left="180" w:hanging="180"/>
        <w:rPr>
          <w:rFonts w:asciiTheme="majorBidi" w:hAnsiTheme="majorBidi" w:cstheme="majorBidi"/>
          <w:sz w:val="24"/>
          <w:szCs w:val="24"/>
        </w:rPr>
      </w:pPr>
      <w:r w:rsidRPr="00CF2BAF">
        <w:rPr>
          <w:rFonts w:asciiTheme="majorBidi" w:hAnsiTheme="majorBidi" w:cstheme="majorBidi"/>
          <w:sz w:val="24"/>
          <w:szCs w:val="24"/>
        </w:rPr>
        <w:t xml:space="preserve">A number of male and female students of the nursing school in </w:t>
      </w:r>
      <w:proofErr w:type="spellStart"/>
      <w:r w:rsidRPr="00CF2BAF">
        <w:rPr>
          <w:rFonts w:asciiTheme="majorBidi" w:hAnsiTheme="majorBidi" w:cstheme="majorBidi"/>
          <w:sz w:val="24"/>
          <w:szCs w:val="24"/>
        </w:rPr>
        <w:t>Kafr</w:t>
      </w:r>
      <w:proofErr w:type="spellEnd"/>
      <w:r w:rsidRPr="00CF2BAF">
        <w:rPr>
          <w:rFonts w:asciiTheme="majorBidi" w:hAnsiTheme="majorBidi" w:cstheme="majorBidi"/>
          <w:sz w:val="24"/>
          <w:szCs w:val="24"/>
        </w:rPr>
        <w:t xml:space="preserve"> El-Sheikh governorate organized a protest in March 21</w:t>
      </w:r>
      <w:r w:rsidRPr="00CF2BAF">
        <w:rPr>
          <w:rFonts w:asciiTheme="majorBidi" w:hAnsiTheme="majorBidi" w:cstheme="majorBidi"/>
          <w:sz w:val="24"/>
          <w:szCs w:val="24"/>
          <w:vertAlign w:val="superscript"/>
        </w:rPr>
        <w:t>st</w:t>
      </w:r>
      <w:r w:rsidRPr="00CF2BAF">
        <w:rPr>
          <w:rFonts w:asciiTheme="majorBidi" w:hAnsiTheme="majorBidi" w:cstheme="majorBidi"/>
          <w:sz w:val="24"/>
          <w:szCs w:val="24"/>
        </w:rPr>
        <w:t xml:space="preserve"> against their transfer from school to another place. </w:t>
      </w:r>
    </w:p>
    <w:p w14:paraId="035A5EA5" w14:textId="77777777" w:rsidR="00D12D8D" w:rsidRDefault="00D12D8D" w:rsidP="00D12D8D">
      <w:pPr>
        <w:pStyle w:val="NoSpacing"/>
        <w:numPr>
          <w:ilvl w:val="0"/>
          <w:numId w:val="25"/>
        </w:numPr>
        <w:tabs>
          <w:tab w:val="left" w:pos="180"/>
        </w:tabs>
        <w:bidi w:val="0"/>
        <w:ind w:left="180" w:hanging="180"/>
        <w:rPr>
          <w:rFonts w:asciiTheme="majorBidi" w:hAnsiTheme="majorBidi" w:cstheme="majorBidi"/>
          <w:sz w:val="24"/>
          <w:szCs w:val="24"/>
        </w:rPr>
      </w:pPr>
      <w:r w:rsidRPr="007000C2">
        <w:rPr>
          <w:rFonts w:asciiTheme="majorBidi" w:hAnsiTheme="majorBidi" w:cstheme="majorBidi"/>
          <w:sz w:val="24"/>
          <w:szCs w:val="24"/>
        </w:rPr>
        <w:t>A group of young people organized a protest on March 24</w:t>
      </w:r>
      <w:r w:rsidRPr="007000C2">
        <w:rPr>
          <w:rFonts w:asciiTheme="majorBidi" w:hAnsiTheme="majorBidi" w:cstheme="majorBidi"/>
          <w:sz w:val="24"/>
          <w:szCs w:val="24"/>
          <w:vertAlign w:val="superscript"/>
        </w:rPr>
        <w:t>th</w:t>
      </w:r>
      <w:r w:rsidRPr="007000C2">
        <w:rPr>
          <w:rFonts w:asciiTheme="majorBidi" w:hAnsiTheme="majorBidi" w:cstheme="majorBidi"/>
          <w:sz w:val="24"/>
          <w:szCs w:val="24"/>
        </w:rPr>
        <w:t xml:space="preserve">, inside Egyptian Refining Company to claim them within the 30% quota of assignment among the surrounding community. </w:t>
      </w:r>
    </w:p>
    <w:p w14:paraId="3CEDA241" w14:textId="77777777" w:rsidR="00D12D8D" w:rsidRDefault="00D12D8D" w:rsidP="00D12D8D">
      <w:pPr>
        <w:pStyle w:val="NoSpacing"/>
        <w:numPr>
          <w:ilvl w:val="0"/>
          <w:numId w:val="25"/>
        </w:numPr>
        <w:tabs>
          <w:tab w:val="left" w:pos="180"/>
        </w:tabs>
        <w:bidi w:val="0"/>
        <w:ind w:left="180" w:hanging="180"/>
        <w:rPr>
          <w:rFonts w:asciiTheme="majorBidi" w:hAnsiTheme="majorBidi" w:cstheme="majorBidi"/>
          <w:sz w:val="24"/>
          <w:szCs w:val="24"/>
        </w:rPr>
      </w:pPr>
      <w:r w:rsidRPr="007000C2">
        <w:rPr>
          <w:rFonts w:asciiTheme="majorBidi" w:hAnsiTheme="majorBidi" w:cstheme="majorBidi"/>
          <w:sz w:val="24"/>
          <w:szCs w:val="24"/>
        </w:rPr>
        <w:t>A number of students of the university dorm of Al-</w:t>
      </w:r>
      <w:proofErr w:type="spellStart"/>
      <w:r w:rsidRPr="007000C2">
        <w:rPr>
          <w:rFonts w:asciiTheme="majorBidi" w:hAnsiTheme="majorBidi" w:cstheme="majorBidi"/>
          <w:sz w:val="24"/>
          <w:szCs w:val="24"/>
        </w:rPr>
        <w:t>Azhar</w:t>
      </w:r>
      <w:proofErr w:type="spellEnd"/>
      <w:r w:rsidRPr="007000C2">
        <w:rPr>
          <w:rFonts w:asciiTheme="majorBidi" w:hAnsiTheme="majorBidi" w:cstheme="majorBidi"/>
          <w:sz w:val="24"/>
          <w:szCs w:val="24"/>
        </w:rPr>
        <w:t xml:space="preserve"> University in </w:t>
      </w:r>
      <w:proofErr w:type="spellStart"/>
      <w:r w:rsidRPr="007000C2">
        <w:rPr>
          <w:rFonts w:asciiTheme="majorBidi" w:hAnsiTheme="majorBidi" w:cstheme="majorBidi"/>
          <w:sz w:val="24"/>
          <w:szCs w:val="24"/>
        </w:rPr>
        <w:t>Assiut</w:t>
      </w:r>
      <w:proofErr w:type="spellEnd"/>
      <w:r w:rsidRPr="007000C2">
        <w:rPr>
          <w:rFonts w:asciiTheme="majorBidi" w:hAnsiTheme="majorBidi" w:cstheme="majorBidi"/>
          <w:sz w:val="24"/>
          <w:szCs w:val="24"/>
        </w:rPr>
        <w:t xml:space="preserve"> organized a protest march on March 24</w:t>
      </w:r>
      <w:r w:rsidRPr="007000C2">
        <w:rPr>
          <w:rFonts w:asciiTheme="majorBidi" w:hAnsiTheme="majorBidi" w:cstheme="majorBidi"/>
          <w:sz w:val="24"/>
          <w:szCs w:val="24"/>
          <w:vertAlign w:val="superscript"/>
        </w:rPr>
        <w:t>th</w:t>
      </w:r>
      <w:r w:rsidRPr="007000C2">
        <w:rPr>
          <w:rFonts w:asciiTheme="majorBidi" w:hAnsiTheme="majorBidi" w:cstheme="majorBidi"/>
          <w:sz w:val="24"/>
          <w:szCs w:val="24"/>
        </w:rPr>
        <w:t xml:space="preserve"> to demand clarification of what had been raised about the abduction of a student, and finding her dead body. </w:t>
      </w:r>
    </w:p>
    <w:p w14:paraId="037667F1" w14:textId="77777777" w:rsidR="00D12D8D" w:rsidRDefault="00D12D8D" w:rsidP="00D12D8D">
      <w:pPr>
        <w:pStyle w:val="NoSpacing"/>
        <w:numPr>
          <w:ilvl w:val="0"/>
          <w:numId w:val="25"/>
        </w:numPr>
        <w:tabs>
          <w:tab w:val="left" w:pos="180"/>
        </w:tabs>
        <w:bidi w:val="0"/>
        <w:ind w:left="180" w:hanging="180"/>
        <w:rPr>
          <w:rFonts w:asciiTheme="majorBidi" w:hAnsiTheme="majorBidi" w:cstheme="majorBidi"/>
          <w:sz w:val="24"/>
          <w:szCs w:val="24"/>
        </w:rPr>
      </w:pPr>
      <w:r w:rsidRPr="007000C2">
        <w:rPr>
          <w:rFonts w:asciiTheme="majorBidi" w:hAnsiTheme="majorBidi" w:cstheme="majorBidi"/>
          <w:sz w:val="24"/>
          <w:szCs w:val="24"/>
        </w:rPr>
        <w:t>Owner of Mercedes cars – 2019 model – organized 2 vigils; one on March 2</w:t>
      </w:r>
      <w:r w:rsidRPr="007000C2">
        <w:rPr>
          <w:rFonts w:asciiTheme="majorBidi" w:hAnsiTheme="majorBidi" w:cstheme="majorBidi"/>
          <w:sz w:val="24"/>
          <w:szCs w:val="24"/>
          <w:vertAlign w:val="superscript"/>
        </w:rPr>
        <w:t>nd</w:t>
      </w:r>
      <w:r w:rsidRPr="007000C2">
        <w:rPr>
          <w:rFonts w:asciiTheme="majorBidi" w:hAnsiTheme="majorBidi" w:cstheme="majorBidi"/>
          <w:sz w:val="24"/>
          <w:szCs w:val="24"/>
        </w:rPr>
        <w:t xml:space="preserve"> and the other on March 9</w:t>
      </w:r>
      <w:r w:rsidRPr="007000C2">
        <w:rPr>
          <w:rFonts w:asciiTheme="majorBidi" w:hAnsiTheme="majorBidi" w:cstheme="majorBidi"/>
          <w:sz w:val="24"/>
          <w:szCs w:val="24"/>
          <w:vertAlign w:val="superscript"/>
        </w:rPr>
        <w:t>th</w:t>
      </w:r>
      <w:r w:rsidRPr="007000C2">
        <w:rPr>
          <w:rFonts w:asciiTheme="majorBidi" w:hAnsiTheme="majorBidi" w:cstheme="majorBidi"/>
          <w:sz w:val="24"/>
          <w:szCs w:val="24"/>
        </w:rPr>
        <w:t xml:space="preserve"> in protest against the company deliberately hiding its intention to reduce prices by the beginning of 2019.</w:t>
      </w:r>
    </w:p>
    <w:p w14:paraId="707E313C" w14:textId="77777777" w:rsidR="00D12D8D" w:rsidRPr="007000C2" w:rsidRDefault="00D12D8D" w:rsidP="00D12D8D">
      <w:pPr>
        <w:pStyle w:val="NoSpacing"/>
        <w:tabs>
          <w:tab w:val="left" w:pos="180"/>
        </w:tabs>
        <w:bidi w:val="0"/>
        <w:ind w:left="180"/>
        <w:rPr>
          <w:rFonts w:asciiTheme="majorBidi" w:hAnsiTheme="majorBidi" w:cstheme="majorBidi"/>
          <w:sz w:val="24"/>
          <w:szCs w:val="24"/>
        </w:rPr>
      </w:pPr>
    </w:p>
    <w:p w14:paraId="3433BCD7" w14:textId="77777777" w:rsidR="00D12D8D" w:rsidRDefault="00D12D8D" w:rsidP="00D12D8D">
      <w:pPr>
        <w:pStyle w:val="NoSpacing"/>
        <w:numPr>
          <w:ilvl w:val="0"/>
          <w:numId w:val="23"/>
        </w:numPr>
        <w:bidi w:val="0"/>
        <w:ind w:left="360"/>
        <w:rPr>
          <w:rFonts w:asciiTheme="majorBidi" w:hAnsiTheme="majorBidi" w:cstheme="majorBidi"/>
          <w:sz w:val="24"/>
          <w:szCs w:val="24"/>
        </w:rPr>
      </w:pPr>
      <w:r w:rsidRPr="00AA0BAA">
        <w:rPr>
          <w:rFonts w:asciiTheme="majorBidi" w:hAnsiTheme="majorBidi" w:cstheme="majorBidi"/>
          <w:i/>
          <w:iCs/>
          <w:sz w:val="24"/>
          <w:szCs w:val="24"/>
          <w:u w:val="single"/>
        </w:rPr>
        <w:t>Gathering</w:t>
      </w:r>
      <w:r>
        <w:rPr>
          <w:rFonts w:asciiTheme="majorBidi" w:hAnsiTheme="majorBidi" w:cstheme="majorBidi"/>
          <w:sz w:val="24"/>
          <w:szCs w:val="24"/>
        </w:rPr>
        <w:t xml:space="preserve">: </w:t>
      </w:r>
    </w:p>
    <w:p w14:paraId="3FE04944"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Gathering came 3</w:t>
      </w:r>
      <w:r w:rsidRPr="007000C2">
        <w:rPr>
          <w:rFonts w:asciiTheme="majorBidi" w:hAnsiTheme="majorBidi" w:cstheme="majorBidi"/>
          <w:sz w:val="24"/>
          <w:szCs w:val="24"/>
          <w:vertAlign w:val="superscript"/>
        </w:rPr>
        <w:t>rd</w:t>
      </w:r>
      <w:r>
        <w:rPr>
          <w:rFonts w:asciiTheme="majorBidi" w:hAnsiTheme="majorBidi" w:cstheme="majorBidi"/>
          <w:sz w:val="24"/>
          <w:szCs w:val="24"/>
        </w:rPr>
        <w:t xml:space="preserve"> in terms of methods of social protesting with 9 cases, where;</w:t>
      </w:r>
    </w:p>
    <w:p w14:paraId="1A678248" w14:textId="77777777" w:rsidR="00D12D8D" w:rsidRPr="007000C2" w:rsidRDefault="00D12D8D" w:rsidP="00D12D8D">
      <w:pPr>
        <w:pStyle w:val="NoSpacing"/>
        <w:numPr>
          <w:ilvl w:val="0"/>
          <w:numId w:val="26"/>
        </w:numPr>
        <w:bidi w:val="0"/>
        <w:ind w:left="360"/>
        <w:rPr>
          <w:rFonts w:asciiTheme="majorBidi" w:hAnsiTheme="majorBidi" w:cstheme="majorBidi"/>
          <w:sz w:val="24"/>
          <w:szCs w:val="24"/>
        </w:rPr>
      </w:pPr>
      <w:r w:rsidRPr="007000C2">
        <w:rPr>
          <w:rFonts w:asciiTheme="majorBidi" w:hAnsiTheme="majorBidi" w:cstheme="majorBidi"/>
          <w:sz w:val="24"/>
          <w:szCs w:val="24"/>
        </w:rPr>
        <w:t xml:space="preserve">Dozens of people </w:t>
      </w:r>
      <w:r>
        <w:rPr>
          <w:rFonts w:asciiTheme="majorBidi" w:hAnsiTheme="majorBidi" w:cstheme="majorBidi"/>
          <w:sz w:val="24"/>
          <w:szCs w:val="24"/>
        </w:rPr>
        <w:t>in</w:t>
      </w:r>
      <w:r w:rsidRPr="007000C2">
        <w:rPr>
          <w:rFonts w:asciiTheme="majorBidi" w:hAnsiTheme="majorBidi" w:cstheme="majorBidi"/>
          <w:sz w:val="24"/>
          <w:szCs w:val="24"/>
        </w:rPr>
        <w:t xml:space="preserve"> south Aswan </w:t>
      </w:r>
      <w:r>
        <w:rPr>
          <w:rFonts w:asciiTheme="majorBidi" w:hAnsiTheme="majorBidi" w:cstheme="majorBidi"/>
          <w:sz w:val="24"/>
          <w:szCs w:val="24"/>
        </w:rPr>
        <w:t xml:space="preserve">gathered </w:t>
      </w:r>
      <w:r w:rsidRPr="007000C2">
        <w:rPr>
          <w:rFonts w:asciiTheme="majorBidi" w:hAnsiTheme="majorBidi" w:cstheme="majorBidi"/>
          <w:sz w:val="24"/>
          <w:szCs w:val="24"/>
        </w:rPr>
        <w:t>on March 25</w:t>
      </w:r>
      <w:r w:rsidRPr="007000C2">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7000C2">
        <w:rPr>
          <w:rFonts w:asciiTheme="majorBidi" w:hAnsiTheme="majorBidi" w:cstheme="majorBidi"/>
          <w:sz w:val="24"/>
          <w:szCs w:val="24"/>
        </w:rPr>
        <w:t xml:space="preserve">to demand the need to create modern and safe </w:t>
      </w:r>
      <w:r>
        <w:rPr>
          <w:rFonts w:asciiTheme="majorBidi" w:hAnsiTheme="majorBidi" w:cstheme="majorBidi"/>
          <w:sz w:val="24"/>
          <w:szCs w:val="24"/>
        </w:rPr>
        <w:t xml:space="preserve">speed </w:t>
      </w:r>
      <w:r w:rsidRPr="007000C2">
        <w:rPr>
          <w:rFonts w:asciiTheme="majorBidi" w:hAnsiTheme="majorBidi" w:cstheme="majorBidi"/>
          <w:sz w:val="24"/>
          <w:szCs w:val="24"/>
        </w:rPr>
        <w:t>bumps after running over a student.</w:t>
      </w:r>
    </w:p>
    <w:p w14:paraId="0FFDD010" w14:textId="77777777" w:rsidR="00D12D8D" w:rsidRPr="007000C2" w:rsidRDefault="00D12D8D" w:rsidP="00D12D8D">
      <w:pPr>
        <w:pStyle w:val="NoSpacing"/>
        <w:numPr>
          <w:ilvl w:val="0"/>
          <w:numId w:val="26"/>
        </w:numPr>
        <w:bidi w:val="0"/>
        <w:ind w:left="360"/>
        <w:rPr>
          <w:rFonts w:asciiTheme="majorBidi" w:hAnsiTheme="majorBidi" w:cstheme="majorBidi"/>
          <w:sz w:val="24"/>
          <w:szCs w:val="24"/>
        </w:rPr>
      </w:pPr>
      <w:r w:rsidRPr="007000C2">
        <w:rPr>
          <w:rFonts w:asciiTheme="majorBidi" w:hAnsiTheme="majorBidi" w:cstheme="majorBidi"/>
          <w:sz w:val="24"/>
          <w:szCs w:val="24"/>
        </w:rPr>
        <w:t xml:space="preserve">Dozens of families of the victims of a young man </w:t>
      </w:r>
      <w:r>
        <w:rPr>
          <w:rFonts w:asciiTheme="majorBidi" w:hAnsiTheme="majorBidi" w:cstheme="majorBidi"/>
          <w:sz w:val="24"/>
          <w:szCs w:val="24"/>
        </w:rPr>
        <w:t xml:space="preserve">who had killed 7 </w:t>
      </w:r>
      <w:r w:rsidRPr="007000C2">
        <w:rPr>
          <w:rFonts w:asciiTheme="majorBidi" w:hAnsiTheme="majorBidi" w:cstheme="majorBidi"/>
          <w:sz w:val="24"/>
          <w:szCs w:val="24"/>
        </w:rPr>
        <w:t xml:space="preserve">people in Giza </w:t>
      </w:r>
      <w:r>
        <w:rPr>
          <w:rFonts w:asciiTheme="majorBidi" w:hAnsiTheme="majorBidi" w:cstheme="majorBidi"/>
          <w:sz w:val="24"/>
          <w:szCs w:val="24"/>
        </w:rPr>
        <w:t xml:space="preserve">gathered </w:t>
      </w:r>
      <w:r w:rsidRPr="007000C2">
        <w:rPr>
          <w:rFonts w:asciiTheme="majorBidi" w:hAnsiTheme="majorBidi" w:cstheme="majorBidi"/>
          <w:sz w:val="24"/>
          <w:szCs w:val="24"/>
        </w:rPr>
        <w:t>on March 19</w:t>
      </w:r>
      <w:r w:rsidRPr="007000C2">
        <w:rPr>
          <w:rFonts w:asciiTheme="majorBidi" w:hAnsiTheme="majorBidi" w:cstheme="majorBidi"/>
          <w:sz w:val="24"/>
          <w:szCs w:val="24"/>
          <w:vertAlign w:val="superscript"/>
        </w:rPr>
        <w:t>th</w:t>
      </w:r>
      <w:r w:rsidRPr="007000C2">
        <w:rPr>
          <w:rFonts w:asciiTheme="majorBidi" w:hAnsiTheme="majorBidi" w:cstheme="majorBidi"/>
          <w:sz w:val="24"/>
          <w:szCs w:val="24"/>
        </w:rPr>
        <w:t xml:space="preserve">, in front of </w:t>
      </w:r>
      <w:proofErr w:type="spellStart"/>
      <w:r>
        <w:rPr>
          <w:rFonts w:asciiTheme="majorBidi" w:hAnsiTheme="majorBidi" w:cstheme="majorBidi"/>
          <w:sz w:val="24"/>
          <w:szCs w:val="24"/>
        </w:rPr>
        <w:t>Aussim</w:t>
      </w:r>
      <w:proofErr w:type="spellEnd"/>
      <w:r w:rsidRPr="007000C2">
        <w:rPr>
          <w:rFonts w:asciiTheme="majorBidi" w:hAnsiTheme="majorBidi" w:cstheme="majorBidi"/>
          <w:sz w:val="24"/>
          <w:szCs w:val="24"/>
        </w:rPr>
        <w:t xml:space="preserve"> Central Hospital.</w:t>
      </w:r>
    </w:p>
    <w:p w14:paraId="1723A95E" w14:textId="77777777" w:rsidR="00D12D8D" w:rsidRPr="007000C2" w:rsidRDefault="00D12D8D" w:rsidP="00D12D8D">
      <w:pPr>
        <w:pStyle w:val="NoSpacing"/>
        <w:numPr>
          <w:ilvl w:val="0"/>
          <w:numId w:val="26"/>
        </w:numPr>
        <w:bidi w:val="0"/>
        <w:ind w:left="360"/>
        <w:rPr>
          <w:rFonts w:asciiTheme="majorBidi" w:hAnsiTheme="majorBidi" w:cstheme="majorBidi"/>
          <w:sz w:val="24"/>
          <w:szCs w:val="24"/>
        </w:rPr>
      </w:pPr>
      <w:r w:rsidRPr="007000C2">
        <w:rPr>
          <w:rFonts w:asciiTheme="majorBidi" w:hAnsiTheme="majorBidi" w:cstheme="majorBidi"/>
          <w:sz w:val="24"/>
          <w:szCs w:val="24"/>
        </w:rPr>
        <w:t xml:space="preserve">Dozens of people from the village of </w:t>
      </w:r>
      <w:proofErr w:type="spellStart"/>
      <w:r w:rsidRPr="007000C2">
        <w:rPr>
          <w:rFonts w:asciiTheme="majorBidi" w:hAnsiTheme="majorBidi" w:cstheme="majorBidi"/>
          <w:sz w:val="24"/>
          <w:szCs w:val="24"/>
        </w:rPr>
        <w:t>Mastai</w:t>
      </w:r>
      <w:proofErr w:type="spellEnd"/>
      <w:r>
        <w:rPr>
          <w:rFonts w:asciiTheme="majorBidi" w:hAnsiTheme="majorBidi" w:cstheme="majorBidi"/>
          <w:sz w:val="24"/>
          <w:szCs w:val="24"/>
        </w:rPr>
        <w:t xml:space="preserve"> in </w:t>
      </w:r>
      <w:proofErr w:type="spellStart"/>
      <w:r w:rsidRPr="007000C2">
        <w:rPr>
          <w:rFonts w:asciiTheme="majorBidi" w:hAnsiTheme="majorBidi" w:cstheme="majorBidi"/>
          <w:sz w:val="24"/>
          <w:szCs w:val="24"/>
        </w:rPr>
        <w:t>Monufia</w:t>
      </w:r>
      <w:proofErr w:type="spellEnd"/>
      <w:r w:rsidRPr="007000C2">
        <w:rPr>
          <w:rFonts w:asciiTheme="majorBidi" w:hAnsiTheme="majorBidi" w:cstheme="majorBidi"/>
          <w:sz w:val="24"/>
          <w:szCs w:val="24"/>
        </w:rPr>
        <w:t xml:space="preserve"> gathered on February 28</w:t>
      </w:r>
      <w:r w:rsidRPr="007000C2">
        <w:rPr>
          <w:rFonts w:asciiTheme="majorBidi" w:hAnsiTheme="majorBidi" w:cstheme="majorBidi"/>
          <w:sz w:val="24"/>
          <w:szCs w:val="24"/>
          <w:vertAlign w:val="superscript"/>
        </w:rPr>
        <w:t>th</w:t>
      </w:r>
      <w:r w:rsidRPr="007000C2">
        <w:rPr>
          <w:rFonts w:asciiTheme="majorBidi" w:hAnsiTheme="majorBidi" w:cstheme="majorBidi"/>
          <w:sz w:val="24"/>
          <w:szCs w:val="24"/>
        </w:rPr>
        <w:t xml:space="preserve"> in front of the house of the murderer of the girl </w:t>
      </w:r>
      <w:proofErr w:type="spellStart"/>
      <w:r w:rsidRPr="007000C2">
        <w:rPr>
          <w:rFonts w:asciiTheme="majorBidi" w:hAnsiTheme="majorBidi" w:cstheme="majorBidi"/>
          <w:sz w:val="24"/>
          <w:szCs w:val="24"/>
        </w:rPr>
        <w:t>Radian</w:t>
      </w:r>
      <w:r>
        <w:rPr>
          <w:rFonts w:asciiTheme="majorBidi" w:hAnsiTheme="majorBidi" w:cstheme="majorBidi"/>
          <w:sz w:val="24"/>
          <w:szCs w:val="24"/>
        </w:rPr>
        <w:t>a</w:t>
      </w:r>
      <w:proofErr w:type="spellEnd"/>
      <w:r w:rsidRPr="007000C2">
        <w:rPr>
          <w:rFonts w:asciiTheme="majorBidi" w:hAnsiTheme="majorBidi" w:cstheme="majorBidi"/>
          <w:sz w:val="24"/>
          <w:szCs w:val="24"/>
        </w:rPr>
        <w:t>, to expel him from the village after serving a year in prison.</w:t>
      </w:r>
    </w:p>
    <w:p w14:paraId="4E252D6D" w14:textId="77777777" w:rsidR="00D12D8D" w:rsidRPr="007000C2" w:rsidRDefault="00D12D8D" w:rsidP="00D12D8D">
      <w:pPr>
        <w:pStyle w:val="NoSpacing"/>
        <w:numPr>
          <w:ilvl w:val="0"/>
          <w:numId w:val="26"/>
        </w:numPr>
        <w:bidi w:val="0"/>
        <w:ind w:left="360"/>
        <w:rPr>
          <w:rFonts w:asciiTheme="majorBidi" w:hAnsiTheme="majorBidi" w:cstheme="majorBidi"/>
          <w:sz w:val="24"/>
          <w:szCs w:val="24"/>
        </w:rPr>
      </w:pPr>
      <w:r w:rsidRPr="007000C2">
        <w:rPr>
          <w:rFonts w:asciiTheme="majorBidi" w:hAnsiTheme="majorBidi" w:cstheme="majorBidi"/>
          <w:sz w:val="24"/>
          <w:szCs w:val="24"/>
        </w:rPr>
        <w:lastRenderedPageBreak/>
        <w:t>On March 29</w:t>
      </w:r>
      <w:r w:rsidRPr="007000C2">
        <w:rPr>
          <w:rFonts w:asciiTheme="majorBidi" w:hAnsiTheme="majorBidi" w:cstheme="majorBidi"/>
          <w:sz w:val="24"/>
          <w:szCs w:val="24"/>
          <w:vertAlign w:val="superscript"/>
        </w:rPr>
        <w:t>th</w:t>
      </w:r>
      <w:r>
        <w:rPr>
          <w:rFonts w:asciiTheme="majorBidi" w:hAnsiTheme="majorBidi" w:cstheme="majorBidi"/>
          <w:sz w:val="24"/>
          <w:szCs w:val="24"/>
        </w:rPr>
        <w:t>,</w:t>
      </w:r>
      <w:r w:rsidRPr="007000C2">
        <w:rPr>
          <w:rFonts w:asciiTheme="majorBidi" w:hAnsiTheme="majorBidi" w:cstheme="majorBidi"/>
          <w:sz w:val="24"/>
          <w:szCs w:val="24"/>
        </w:rPr>
        <w:t xml:space="preserve"> a number of residents </w:t>
      </w:r>
      <w:r>
        <w:rPr>
          <w:rFonts w:asciiTheme="majorBidi" w:hAnsiTheme="majorBidi" w:cstheme="majorBidi"/>
          <w:sz w:val="24"/>
          <w:szCs w:val="24"/>
        </w:rPr>
        <w:t>of</w:t>
      </w:r>
      <w:r w:rsidRPr="007000C2">
        <w:rPr>
          <w:rFonts w:asciiTheme="majorBidi" w:hAnsiTheme="majorBidi" w:cstheme="majorBidi"/>
          <w:sz w:val="24"/>
          <w:szCs w:val="24"/>
        </w:rPr>
        <w:t xml:space="preserve"> the village of </w:t>
      </w:r>
      <w:proofErr w:type="spellStart"/>
      <w:r w:rsidRPr="007000C2">
        <w:rPr>
          <w:rFonts w:asciiTheme="majorBidi" w:hAnsiTheme="majorBidi" w:cstheme="majorBidi"/>
          <w:sz w:val="24"/>
          <w:szCs w:val="24"/>
        </w:rPr>
        <w:t>Sarsu</w:t>
      </w:r>
      <w:proofErr w:type="spellEnd"/>
      <w:r w:rsidRPr="007000C2">
        <w:rPr>
          <w:rFonts w:asciiTheme="majorBidi" w:hAnsiTheme="majorBidi" w:cstheme="majorBidi"/>
          <w:sz w:val="24"/>
          <w:szCs w:val="24"/>
        </w:rPr>
        <w:t xml:space="preserve"> al-</w:t>
      </w:r>
      <w:proofErr w:type="spellStart"/>
      <w:r w:rsidRPr="007000C2">
        <w:rPr>
          <w:rFonts w:asciiTheme="majorBidi" w:hAnsiTheme="majorBidi" w:cstheme="majorBidi"/>
          <w:sz w:val="24"/>
          <w:szCs w:val="24"/>
        </w:rPr>
        <w:t>Baramoun</w:t>
      </w:r>
      <w:proofErr w:type="spellEnd"/>
      <w:r w:rsidRPr="007000C2">
        <w:rPr>
          <w:rFonts w:asciiTheme="majorBidi" w:hAnsiTheme="majorBidi" w:cstheme="majorBidi"/>
          <w:sz w:val="24"/>
          <w:szCs w:val="24"/>
        </w:rPr>
        <w:t xml:space="preserve"> in </w:t>
      </w:r>
      <w:proofErr w:type="spellStart"/>
      <w:r w:rsidRPr="007000C2">
        <w:rPr>
          <w:rFonts w:asciiTheme="majorBidi" w:hAnsiTheme="majorBidi" w:cstheme="majorBidi"/>
          <w:sz w:val="24"/>
          <w:szCs w:val="24"/>
        </w:rPr>
        <w:t>Daqahalia</w:t>
      </w:r>
      <w:proofErr w:type="spellEnd"/>
      <w:r>
        <w:rPr>
          <w:rFonts w:asciiTheme="majorBidi" w:hAnsiTheme="majorBidi" w:cstheme="majorBidi"/>
          <w:sz w:val="24"/>
          <w:szCs w:val="24"/>
        </w:rPr>
        <w:t>, gathered</w:t>
      </w:r>
      <w:r w:rsidRPr="007000C2">
        <w:rPr>
          <w:rFonts w:asciiTheme="majorBidi" w:hAnsiTheme="majorBidi" w:cstheme="majorBidi"/>
          <w:sz w:val="24"/>
          <w:szCs w:val="24"/>
        </w:rPr>
        <w:t xml:space="preserve"> to demand industrial </w:t>
      </w:r>
      <w:r>
        <w:rPr>
          <w:rFonts w:asciiTheme="majorBidi" w:hAnsiTheme="majorBidi" w:cstheme="majorBidi"/>
          <w:sz w:val="24"/>
          <w:szCs w:val="24"/>
        </w:rPr>
        <w:t>speed bumps</w:t>
      </w:r>
      <w:r w:rsidRPr="007000C2">
        <w:rPr>
          <w:rFonts w:asciiTheme="majorBidi" w:hAnsiTheme="majorBidi" w:cstheme="majorBidi"/>
          <w:sz w:val="24"/>
          <w:szCs w:val="24"/>
        </w:rPr>
        <w:t xml:space="preserve"> to reduce accidents due to excessive speed.</w:t>
      </w:r>
    </w:p>
    <w:p w14:paraId="034C83DF" w14:textId="77777777" w:rsidR="00D12D8D" w:rsidRPr="007000C2" w:rsidRDefault="00D12D8D" w:rsidP="00D12D8D">
      <w:pPr>
        <w:pStyle w:val="NoSpacing"/>
        <w:numPr>
          <w:ilvl w:val="0"/>
          <w:numId w:val="26"/>
        </w:numPr>
        <w:bidi w:val="0"/>
        <w:ind w:left="360"/>
        <w:rPr>
          <w:rFonts w:asciiTheme="majorBidi" w:hAnsiTheme="majorBidi" w:cstheme="majorBidi"/>
          <w:sz w:val="24"/>
          <w:szCs w:val="24"/>
        </w:rPr>
      </w:pPr>
      <w:r w:rsidRPr="007000C2">
        <w:rPr>
          <w:rFonts w:asciiTheme="majorBidi" w:hAnsiTheme="majorBidi" w:cstheme="majorBidi"/>
          <w:sz w:val="24"/>
          <w:szCs w:val="24"/>
        </w:rPr>
        <w:t xml:space="preserve">A number of residents of </w:t>
      </w:r>
      <w:proofErr w:type="spellStart"/>
      <w:r w:rsidRPr="007000C2">
        <w:rPr>
          <w:rFonts w:asciiTheme="majorBidi" w:hAnsiTheme="majorBidi" w:cstheme="majorBidi"/>
          <w:sz w:val="24"/>
          <w:szCs w:val="24"/>
        </w:rPr>
        <w:t>Esna</w:t>
      </w:r>
      <w:proofErr w:type="spellEnd"/>
      <w:r w:rsidRPr="007000C2">
        <w:rPr>
          <w:rFonts w:asciiTheme="majorBidi" w:hAnsiTheme="majorBidi" w:cstheme="majorBidi"/>
          <w:sz w:val="24"/>
          <w:szCs w:val="24"/>
        </w:rPr>
        <w:t xml:space="preserve"> south of Luxor gathered in front of </w:t>
      </w:r>
      <w:proofErr w:type="spellStart"/>
      <w:r w:rsidRPr="007000C2">
        <w:rPr>
          <w:rFonts w:asciiTheme="majorBidi" w:hAnsiTheme="majorBidi" w:cstheme="majorBidi"/>
          <w:sz w:val="24"/>
          <w:szCs w:val="24"/>
        </w:rPr>
        <w:t>Esna</w:t>
      </w:r>
      <w:proofErr w:type="spellEnd"/>
      <w:r w:rsidRPr="007000C2">
        <w:rPr>
          <w:rFonts w:asciiTheme="majorBidi" w:hAnsiTheme="majorBidi" w:cstheme="majorBidi"/>
          <w:sz w:val="24"/>
          <w:szCs w:val="24"/>
        </w:rPr>
        <w:t xml:space="preserve"> police station on the morning of March 4</w:t>
      </w:r>
      <w:r w:rsidRPr="004368E8">
        <w:rPr>
          <w:rFonts w:asciiTheme="majorBidi" w:hAnsiTheme="majorBidi" w:cstheme="majorBidi"/>
          <w:sz w:val="24"/>
          <w:szCs w:val="24"/>
          <w:vertAlign w:val="superscript"/>
        </w:rPr>
        <w:t>th</w:t>
      </w:r>
      <w:r w:rsidRPr="007000C2">
        <w:rPr>
          <w:rFonts w:asciiTheme="majorBidi" w:hAnsiTheme="majorBidi" w:cstheme="majorBidi"/>
          <w:sz w:val="24"/>
          <w:szCs w:val="24"/>
        </w:rPr>
        <w:t xml:space="preserve"> demanding t</w:t>
      </w:r>
      <w:r>
        <w:rPr>
          <w:rFonts w:asciiTheme="majorBidi" w:hAnsiTheme="majorBidi" w:cstheme="majorBidi"/>
          <w:sz w:val="24"/>
          <w:szCs w:val="24"/>
        </w:rPr>
        <w:t>he return of their money from a woman who had been accused of fraud.</w:t>
      </w:r>
    </w:p>
    <w:p w14:paraId="296BAA40" w14:textId="77777777" w:rsidR="00D12D8D" w:rsidRPr="007000C2" w:rsidRDefault="00D12D8D" w:rsidP="00D12D8D">
      <w:pPr>
        <w:pStyle w:val="NoSpacing"/>
        <w:numPr>
          <w:ilvl w:val="0"/>
          <w:numId w:val="26"/>
        </w:numPr>
        <w:bidi w:val="0"/>
        <w:ind w:left="360"/>
        <w:rPr>
          <w:rFonts w:asciiTheme="majorBidi" w:hAnsiTheme="majorBidi" w:cstheme="majorBidi"/>
          <w:sz w:val="24"/>
          <w:szCs w:val="24"/>
        </w:rPr>
      </w:pPr>
      <w:r>
        <w:rPr>
          <w:rFonts w:asciiTheme="majorBidi" w:hAnsiTheme="majorBidi" w:cstheme="majorBidi"/>
          <w:sz w:val="24"/>
          <w:szCs w:val="24"/>
        </w:rPr>
        <w:t>Egyptian National Railways’</w:t>
      </w:r>
      <w:r w:rsidRPr="007000C2">
        <w:rPr>
          <w:rFonts w:asciiTheme="majorBidi" w:hAnsiTheme="majorBidi" w:cstheme="majorBidi"/>
          <w:sz w:val="24"/>
          <w:szCs w:val="24"/>
        </w:rPr>
        <w:t xml:space="preserve"> passengers gathered twice this month to protest late train schedules as some passengers </w:t>
      </w:r>
      <w:r>
        <w:rPr>
          <w:rFonts w:asciiTheme="majorBidi" w:hAnsiTheme="majorBidi" w:cstheme="majorBidi"/>
          <w:sz w:val="24"/>
          <w:szCs w:val="24"/>
        </w:rPr>
        <w:t xml:space="preserve">of the Lower-Egypt sector, </w:t>
      </w:r>
      <w:r w:rsidRPr="007000C2">
        <w:rPr>
          <w:rFonts w:asciiTheme="majorBidi" w:hAnsiTheme="majorBidi" w:cstheme="majorBidi"/>
          <w:sz w:val="24"/>
          <w:szCs w:val="24"/>
        </w:rPr>
        <w:t xml:space="preserve">gathered at the front of the </w:t>
      </w:r>
      <w:proofErr w:type="spellStart"/>
      <w:r w:rsidRPr="007000C2">
        <w:rPr>
          <w:rFonts w:asciiTheme="majorBidi" w:hAnsiTheme="majorBidi" w:cstheme="majorBidi"/>
          <w:sz w:val="24"/>
          <w:szCs w:val="24"/>
        </w:rPr>
        <w:t>Misr</w:t>
      </w:r>
      <w:proofErr w:type="spellEnd"/>
      <w:r w:rsidRPr="007000C2">
        <w:rPr>
          <w:rFonts w:asciiTheme="majorBidi" w:hAnsiTheme="majorBidi" w:cstheme="majorBidi"/>
          <w:sz w:val="24"/>
          <w:szCs w:val="24"/>
        </w:rPr>
        <w:t xml:space="preserve"> Station on March 3</w:t>
      </w:r>
      <w:r w:rsidRPr="004368E8">
        <w:rPr>
          <w:rFonts w:asciiTheme="majorBidi" w:hAnsiTheme="majorBidi" w:cstheme="majorBidi"/>
          <w:sz w:val="24"/>
          <w:szCs w:val="24"/>
          <w:vertAlign w:val="superscript"/>
        </w:rPr>
        <w:t>rd</w:t>
      </w:r>
      <w:r>
        <w:rPr>
          <w:rFonts w:asciiTheme="majorBidi" w:hAnsiTheme="majorBidi" w:cstheme="majorBidi"/>
          <w:sz w:val="24"/>
          <w:szCs w:val="24"/>
        </w:rPr>
        <w:t xml:space="preserve">, and on Al </w:t>
      </w:r>
      <w:proofErr w:type="spellStart"/>
      <w:r>
        <w:rPr>
          <w:rFonts w:asciiTheme="majorBidi" w:hAnsiTheme="majorBidi" w:cstheme="majorBidi"/>
          <w:sz w:val="24"/>
          <w:szCs w:val="24"/>
        </w:rPr>
        <w:t>Manashi</w:t>
      </w:r>
      <w:proofErr w:type="spellEnd"/>
      <w:r>
        <w:rPr>
          <w:rFonts w:asciiTheme="majorBidi" w:hAnsiTheme="majorBidi" w:cstheme="majorBidi"/>
          <w:sz w:val="24"/>
          <w:szCs w:val="24"/>
        </w:rPr>
        <w:t xml:space="preserve"> line on March 21</w:t>
      </w:r>
      <w:r w:rsidRPr="004368E8">
        <w:rPr>
          <w:rFonts w:asciiTheme="majorBidi" w:hAnsiTheme="majorBidi" w:cstheme="majorBidi"/>
          <w:sz w:val="24"/>
          <w:szCs w:val="24"/>
          <w:vertAlign w:val="superscript"/>
        </w:rPr>
        <w:t>st</w:t>
      </w:r>
      <w:r>
        <w:rPr>
          <w:rFonts w:asciiTheme="majorBidi" w:hAnsiTheme="majorBidi" w:cstheme="majorBidi"/>
          <w:sz w:val="24"/>
          <w:szCs w:val="24"/>
        </w:rPr>
        <w:t>.</w:t>
      </w:r>
    </w:p>
    <w:p w14:paraId="226F217C" w14:textId="77777777" w:rsidR="00D12D8D" w:rsidRPr="007000C2" w:rsidRDefault="00D12D8D" w:rsidP="00D12D8D">
      <w:pPr>
        <w:pStyle w:val="NoSpacing"/>
        <w:numPr>
          <w:ilvl w:val="0"/>
          <w:numId w:val="26"/>
        </w:numPr>
        <w:bidi w:val="0"/>
        <w:ind w:left="360"/>
        <w:rPr>
          <w:rFonts w:asciiTheme="majorBidi" w:hAnsiTheme="majorBidi" w:cstheme="majorBidi"/>
          <w:sz w:val="24"/>
          <w:szCs w:val="24"/>
        </w:rPr>
      </w:pPr>
      <w:r>
        <w:rPr>
          <w:rFonts w:asciiTheme="majorBidi" w:hAnsiTheme="majorBidi" w:cstheme="majorBidi"/>
          <w:sz w:val="24"/>
          <w:szCs w:val="24"/>
        </w:rPr>
        <w:t xml:space="preserve">On </w:t>
      </w:r>
      <w:r w:rsidRPr="007000C2">
        <w:rPr>
          <w:rFonts w:asciiTheme="majorBidi" w:hAnsiTheme="majorBidi" w:cstheme="majorBidi"/>
          <w:sz w:val="24"/>
          <w:szCs w:val="24"/>
        </w:rPr>
        <w:t>March</w:t>
      </w:r>
      <w:r>
        <w:rPr>
          <w:rFonts w:asciiTheme="majorBidi" w:hAnsiTheme="majorBidi" w:cstheme="majorBidi"/>
          <w:sz w:val="24"/>
          <w:szCs w:val="24"/>
        </w:rPr>
        <w:t xml:space="preserve"> 18</w:t>
      </w:r>
      <w:r w:rsidRPr="004368E8">
        <w:rPr>
          <w:rFonts w:asciiTheme="majorBidi" w:hAnsiTheme="majorBidi" w:cstheme="majorBidi"/>
          <w:sz w:val="24"/>
          <w:szCs w:val="24"/>
          <w:vertAlign w:val="superscript"/>
        </w:rPr>
        <w:t>th</w:t>
      </w:r>
      <w:r w:rsidRPr="007000C2">
        <w:rPr>
          <w:rFonts w:asciiTheme="majorBidi" w:hAnsiTheme="majorBidi" w:cstheme="majorBidi"/>
          <w:sz w:val="24"/>
          <w:szCs w:val="24"/>
        </w:rPr>
        <w:t xml:space="preserve">, a number of parents gathered in a primary school in </w:t>
      </w:r>
      <w:proofErr w:type="spellStart"/>
      <w:r w:rsidRPr="007000C2">
        <w:rPr>
          <w:rFonts w:asciiTheme="majorBidi" w:hAnsiTheme="majorBidi" w:cstheme="majorBidi"/>
          <w:sz w:val="24"/>
          <w:szCs w:val="24"/>
        </w:rPr>
        <w:t>Kafr</w:t>
      </w:r>
      <w:proofErr w:type="spellEnd"/>
      <w:r w:rsidRPr="007000C2">
        <w:rPr>
          <w:rFonts w:asciiTheme="majorBidi" w:hAnsiTheme="majorBidi" w:cstheme="majorBidi"/>
          <w:sz w:val="24"/>
          <w:szCs w:val="24"/>
        </w:rPr>
        <w:t xml:space="preserve"> El-Sheikh to protest a teacher's harassment of a </w:t>
      </w:r>
      <w:r>
        <w:rPr>
          <w:rFonts w:asciiTheme="majorBidi" w:hAnsiTheme="majorBidi" w:cstheme="majorBidi"/>
          <w:sz w:val="24"/>
          <w:szCs w:val="24"/>
        </w:rPr>
        <w:t>5</w:t>
      </w:r>
      <w:r w:rsidRPr="004368E8">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7000C2">
        <w:rPr>
          <w:rFonts w:asciiTheme="majorBidi" w:hAnsiTheme="majorBidi" w:cstheme="majorBidi"/>
          <w:sz w:val="24"/>
          <w:szCs w:val="24"/>
        </w:rPr>
        <w:t>grade student physically.</w:t>
      </w:r>
    </w:p>
    <w:p w14:paraId="1C64606D" w14:textId="77777777" w:rsidR="00D12D8D" w:rsidRDefault="00D12D8D" w:rsidP="00D12D8D">
      <w:pPr>
        <w:pStyle w:val="NoSpacing"/>
        <w:numPr>
          <w:ilvl w:val="0"/>
          <w:numId w:val="26"/>
        </w:numPr>
        <w:bidi w:val="0"/>
        <w:ind w:left="360"/>
        <w:rPr>
          <w:rFonts w:asciiTheme="majorBidi" w:hAnsiTheme="majorBidi" w:cstheme="majorBidi"/>
          <w:sz w:val="24"/>
          <w:szCs w:val="24"/>
        </w:rPr>
      </w:pPr>
      <w:r w:rsidRPr="007000C2">
        <w:rPr>
          <w:rFonts w:asciiTheme="majorBidi" w:hAnsiTheme="majorBidi" w:cstheme="majorBidi"/>
          <w:sz w:val="24"/>
          <w:szCs w:val="24"/>
        </w:rPr>
        <w:t>On the morning of March 4</w:t>
      </w:r>
      <w:r w:rsidRPr="004368E8">
        <w:rPr>
          <w:rFonts w:asciiTheme="majorBidi" w:hAnsiTheme="majorBidi" w:cstheme="majorBidi"/>
          <w:sz w:val="24"/>
          <w:szCs w:val="24"/>
          <w:vertAlign w:val="superscript"/>
        </w:rPr>
        <w:t>th</w:t>
      </w:r>
      <w:r w:rsidRPr="007000C2">
        <w:rPr>
          <w:rFonts w:asciiTheme="majorBidi" w:hAnsiTheme="majorBidi" w:cstheme="majorBidi"/>
          <w:sz w:val="24"/>
          <w:szCs w:val="24"/>
        </w:rPr>
        <w:t>, hundreds of people gat</w:t>
      </w:r>
      <w:r>
        <w:rPr>
          <w:rFonts w:asciiTheme="majorBidi" w:hAnsiTheme="majorBidi" w:cstheme="majorBidi"/>
          <w:sz w:val="24"/>
          <w:szCs w:val="24"/>
        </w:rPr>
        <w:t>hered in the village of "</w:t>
      </w:r>
      <w:proofErr w:type="spellStart"/>
      <w:r>
        <w:rPr>
          <w:rFonts w:asciiTheme="majorBidi" w:hAnsiTheme="majorBidi" w:cstheme="majorBidi"/>
          <w:sz w:val="24"/>
          <w:szCs w:val="24"/>
        </w:rPr>
        <w:t>Kafr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Dawoud</w:t>
      </w:r>
      <w:proofErr w:type="spellEnd"/>
      <w:r w:rsidRPr="007000C2">
        <w:rPr>
          <w:rFonts w:asciiTheme="majorBidi" w:hAnsiTheme="majorBidi" w:cstheme="majorBidi"/>
          <w:sz w:val="24"/>
          <w:szCs w:val="24"/>
        </w:rPr>
        <w:t>" in Sadat City after two children were killed and a girl was hit by a speeding car that escaped while crossing the road.</w:t>
      </w:r>
    </w:p>
    <w:p w14:paraId="51D3E8EC" w14:textId="77777777" w:rsidR="00D12D8D" w:rsidRDefault="00D12D8D" w:rsidP="00D12D8D">
      <w:pPr>
        <w:pStyle w:val="NoSpacing"/>
        <w:bidi w:val="0"/>
        <w:rPr>
          <w:rFonts w:asciiTheme="majorBidi" w:hAnsiTheme="majorBidi" w:cstheme="majorBidi"/>
          <w:sz w:val="24"/>
          <w:szCs w:val="24"/>
        </w:rPr>
      </w:pPr>
    </w:p>
    <w:p w14:paraId="499B8FD5" w14:textId="77777777" w:rsidR="00D12D8D" w:rsidRDefault="00D12D8D" w:rsidP="00D12D8D">
      <w:pPr>
        <w:pStyle w:val="NoSpacing"/>
        <w:numPr>
          <w:ilvl w:val="0"/>
          <w:numId w:val="23"/>
        </w:numPr>
        <w:bidi w:val="0"/>
        <w:ind w:left="360"/>
        <w:rPr>
          <w:rFonts w:asciiTheme="majorBidi" w:hAnsiTheme="majorBidi" w:cstheme="majorBidi"/>
          <w:sz w:val="24"/>
          <w:szCs w:val="24"/>
        </w:rPr>
      </w:pPr>
      <w:r w:rsidRPr="00AA0BAA">
        <w:rPr>
          <w:rFonts w:asciiTheme="majorBidi" w:hAnsiTheme="majorBidi" w:cstheme="majorBidi"/>
          <w:i/>
          <w:iCs/>
          <w:sz w:val="24"/>
          <w:szCs w:val="24"/>
          <w:u w:val="single"/>
        </w:rPr>
        <w:t>Threatening to Protests:</w:t>
      </w:r>
      <w:r>
        <w:rPr>
          <w:rFonts w:asciiTheme="majorBidi" w:hAnsiTheme="majorBidi" w:cstheme="majorBidi"/>
          <w:sz w:val="24"/>
          <w:szCs w:val="24"/>
        </w:rPr>
        <w:t xml:space="preserve"> </w:t>
      </w:r>
    </w:p>
    <w:p w14:paraId="6FE9C002"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It came 4</w:t>
      </w:r>
      <w:r w:rsidRPr="004368E8">
        <w:rPr>
          <w:rFonts w:asciiTheme="majorBidi" w:hAnsiTheme="majorBidi" w:cstheme="majorBidi"/>
          <w:sz w:val="24"/>
          <w:szCs w:val="24"/>
          <w:vertAlign w:val="superscript"/>
        </w:rPr>
        <w:t>th</w:t>
      </w:r>
      <w:r>
        <w:rPr>
          <w:rFonts w:asciiTheme="majorBidi" w:hAnsiTheme="majorBidi" w:cstheme="majorBidi"/>
          <w:sz w:val="24"/>
          <w:szCs w:val="24"/>
        </w:rPr>
        <w:t xml:space="preserve"> regarding methods of social protests with 4 cases, where;</w:t>
      </w:r>
    </w:p>
    <w:p w14:paraId="75780090" w14:textId="77777777" w:rsidR="00D12D8D" w:rsidRPr="004368E8" w:rsidRDefault="00D12D8D" w:rsidP="00D12D8D">
      <w:pPr>
        <w:pStyle w:val="NoSpacing"/>
        <w:numPr>
          <w:ilvl w:val="0"/>
          <w:numId w:val="27"/>
        </w:numPr>
        <w:bidi w:val="0"/>
        <w:ind w:left="360"/>
        <w:rPr>
          <w:rFonts w:asciiTheme="majorBidi" w:hAnsiTheme="majorBidi" w:cstheme="majorBidi"/>
          <w:sz w:val="24"/>
          <w:szCs w:val="24"/>
        </w:rPr>
      </w:pPr>
      <w:r w:rsidRPr="004368E8">
        <w:rPr>
          <w:rFonts w:asciiTheme="majorBidi" w:hAnsiTheme="majorBidi" w:cstheme="majorBidi"/>
          <w:sz w:val="24"/>
          <w:szCs w:val="24"/>
        </w:rPr>
        <w:t>On March 24</w:t>
      </w:r>
      <w:r w:rsidRPr="004368E8">
        <w:rPr>
          <w:rFonts w:asciiTheme="majorBidi" w:hAnsiTheme="majorBidi" w:cstheme="majorBidi"/>
          <w:sz w:val="24"/>
          <w:szCs w:val="24"/>
          <w:vertAlign w:val="superscript"/>
        </w:rPr>
        <w:t>th</w:t>
      </w:r>
      <w:r w:rsidRPr="004368E8">
        <w:rPr>
          <w:rFonts w:asciiTheme="majorBidi" w:hAnsiTheme="majorBidi" w:cstheme="majorBidi"/>
          <w:sz w:val="24"/>
          <w:szCs w:val="24"/>
        </w:rPr>
        <w:t>, the Civic Movement submitted a request to organize a protest before the Parliament against the constitutional amendments.</w:t>
      </w:r>
    </w:p>
    <w:p w14:paraId="17BA8DA0" w14:textId="77777777" w:rsidR="00D12D8D" w:rsidRPr="004368E8" w:rsidRDefault="00D12D8D" w:rsidP="00D12D8D">
      <w:pPr>
        <w:pStyle w:val="NoSpacing"/>
        <w:numPr>
          <w:ilvl w:val="0"/>
          <w:numId w:val="27"/>
        </w:numPr>
        <w:bidi w:val="0"/>
        <w:ind w:left="360"/>
        <w:rPr>
          <w:rFonts w:asciiTheme="majorBidi" w:hAnsiTheme="majorBidi" w:cstheme="majorBidi"/>
          <w:sz w:val="24"/>
          <w:szCs w:val="24"/>
        </w:rPr>
      </w:pPr>
      <w:r w:rsidRPr="004368E8">
        <w:rPr>
          <w:rFonts w:asciiTheme="majorBidi" w:hAnsiTheme="majorBidi" w:cstheme="majorBidi"/>
          <w:sz w:val="24"/>
          <w:szCs w:val="24"/>
        </w:rPr>
        <w:t xml:space="preserve">Zamalek </w:t>
      </w:r>
      <w:r>
        <w:rPr>
          <w:rFonts w:asciiTheme="majorBidi" w:hAnsiTheme="majorBidi" w:cstheme="majorBidi"/>
          <w:sz w:val="24"/>
          <w:szCs w:val="24"/>
        </w:rPr>
        <w:t xml:space="preserve">club </w:t>
      </w:r>
      <w:r w:rsidRPr="004368E8">
        <w:rPr>
          <w:rFonts w:asciiTheme="majorBidi" w:hAnsiTheme="majorBidi" w:cstheme="majorBidi"/>
          <w:sz w:val="24"/>
          <w:szCs w:val="24"/>
        </w:rPr>
        <w:t>president threatened on March 26</w:t>
      </w:r>
      <w:r w:rsidRPr="004368E8">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4368E8">
        <w:rPr>
          <w:rFonts w:asciiTheme="majorBidi" w:hAnsiTheme="majorBidi" w:cstheme="majorBidi"/>
          <w:sz w:val="24"/>
          <w:szCs w:val="24"/>
        </w:rPr>
        <w:t xml:space="preserve">to gather the </w:t>
      </w:r>
      <w:r>
        <w:rPr>
          <w:rFonts w:asciiTheme="majorBidi" w:hAnsiTheme="majorBidi" w:cstheme="majorBidi"/>
          <w:sz w:val="24"/>
          <w:szCs w:val="24"/>
        </w:rPr>
        <w:t xml:space="preserve">icons and previous players of the club </w:t>
      </w:r>
      <w:r w:rsidRPr="004368E8">
        <w:rPr>
          <w:rFonts w:asciiTheme="majorBidi" w:hAnsiTheme="majorBidi" w:cstheme="majorBidi"/>
          <w:sz w:val="24"/>
          <w:szCs w:val="24"/>
        </w:rPr>
        <w:t>to make a protest against the Football Federation and the National Media Authority.</w:t>
      </w:r>
    </w:p>
    <w:p w14:paraId="6AD7E998" w14:textId="77777777" w:rsidR="00D12D8D" w:rsidRPr="004368E8" w:rsidRDefault="00D12D8D" w:rsidP="00D12D8D">
      <w:pPr>
        <w:pStyle w:val="NoSpacing"/>
        <w:numPr>
          <w:ilvl w:val="0"/>
          <w:numId w:val="27"/>
        </w:numPr>
        <w:bidi w:val="0"/>
        <w:ind w:left="360"/>
        <w:rPr>
          <w:rFonts w:asciiTheme="majorBidi" w:hAnsiTheme="majorBidi" w:cstheme="majorBidi"/>
          <w:sz w:val="24"/>
          <w:szCs w:val="24"/>
        </w:rPr>
      </w:pPr>
      <w:r w:rsidRPr="004368E8">
        <w:rPr>
          <w:rFonts w:asciiTheme="majorBidi" w:hAnsiTheme="majorBidi" w:cstheme="majorBidi"/>
          <w:sz w:val="24"/>
          <w:szCs w:val="24"/>
        </w:rPr>
        <w:t xml:space="preserve">A member of the Freedoms Committee of the Bar Association, Amr </w:t>
      </w:r>
      <w:proofErr w:type="spellStart"/>
      <w:r w:rsidRPr="004368E8">
        <w:rPr>
          <w:rFonts w:asciiTheme="majorBidi" w:hAnsiTheme="majorBidi" w:cstheme="majorBidi"/>
          <w:sz w:val="24"/>
          <w:szCs w:val="24"/>
        </w:rPr>
        <w:t>Khashab</w:t>
      </w:r>
      <w:proofErr w:type="spellEnd"/>
      <w:r w:rsidRPr="004368E8">
        <w:rPr>
          <w:rFonts w:asciiTheme="majorBidi" w:hAnsiTheme="majorBidi" w:cstheme="majorBidi"/>
          <w:sz w:val="24"/>
          <w:szCs w:val="24"/>
        </w:rPr>
        <w:t>, called on March 29</w:t>
      </w:r>
      <w:r w:rsidRPr="004368E8">
        <w:rPr>
          <w:rFonts w:asciiTheme="majorBidi" w:hAnsiTheme="majorBidi" w:cstheme="majorBidi"/>
          <w:sz w:val="24"/>
          <w:szCs w:val="24"/>
          <w:vertAlign w:val="superscript"/>
        </w:rPr>
        <w:t>th</w:t>
      </w:r>
      <w:r w:rsidRPr="004368E8">
        <w:rPr>
          <w:rFonts w:asciiTheme="majorBidi" w:hAnsiTheme="majorBidi" w:cstheme="majorBidi"/>
          <w:sz w:val="24"/>
          <w:szCs w:val="24"/>
        </w:rPr>
        <w:t xml:space="preserve"> to organize a sit-in to protest the assault of a police officer on the lawyer </w:t>
      </w:r>
      <w:proofErr w:type="spellStart"/>
      <w:r w:rsidRPr="004368E8">
        <w:rPr>
          <w:rFonts w:asciiTheme="majorBidi" w:hAnsiTheme="majorBidi" w:cstheme="majorBidi"/>
          <w:sz w:val="24"/>
          <w:szCs w:val="24"/>
        </w:rPr>
        <w:t>Aya</w:t>
      </w:r>
      <w:proofErr w:type="spellEnd"/>
      <w:r w:rsidRPr="004368E8">
        <w:rPr>
          <w:rFonts w:asciiTheme="majorBidi" w:hAnsiTheme="majorBidi" w:cstheme="majorBidi"/>
          <w:sz w:val="24"/>
          <w:szCs w:val="24"/>
        </w:rPr>
        <w:t xml:space="preserve"> Abdel Rahman.</w:t>
      </w:r>
    </w:p>
    <w:p w14:paraId="78296E71" w14:textId="77777777" w:rsidR="00D12D8D" w:rsidRDefault="00D12D8D" w:rsidP="00D12D8D">
      <w:pPr>
        <w:pStyle w:val="NoSpacing"/>
        <w:numPr>
          <w:ilvl w:val="0"/>
          <w:numId w:val="27"/>
        </w:numPr>
        <w:bidi w:val="0"/>
        <w:ind w:left="360"/>
        <w:rPr>
          <w:rFonts w:asciiTheme="majorBidi" w:hAnsiTheme="majorBidi" w:cstheme="majorBidi"/>
          <w:sz w:val="24"/>
          <w:szCs w:val="24"/>
        </w:rPr>
      </w:pPr>
      <w:r w:rsidRPr="004368E8">
        <w:rPr>
          <w:rFonts w:asciiTheme="majorBidi" w:hAnsiTheme="majorBidi" w:cstheme="majorBidi"/>
          <w:sz w:val="24"/>
          <w:szCs w:val="24"/>
        </w:rPr>
        <w:t xml:space="preserve">Mohamed </w:t>
      </w:r>
      <w:r>
        <w:rPr>
          <w:rFonts w:asciiTheme="majorBidi" w:hAnsiTheme="majorBidi" w:cstheme="majorBidi"/>
          <w:sz w:val="24"/>
          <w:szCs w:val="24"/>
        </w:rPr>
        <w:t xml:space="preserve">E. </w:t>
      </w:r>
      <w:r w:rsidRPr="004368E8">
        <w:rPr>
          <w:rFonts w:asciiTheme="majorBidi" w:hAnsiTheme="majorBidi" w:cstheme="majorBidi"/>
          <w:sz w:val="24"/>
          <w:szCs w:val="24"/>
        </w:rPr>
        <w:t xml:space="preserve">M. announced his intention to </w:t>
      </w:r>
      <w:r>
        <w:rPr>
          <w:rFonts w:asciiTheme="majorBidi" w:hAnsiTheme="majorBidi" w:cstheme="majorBidi"/>
          <w:sz w:val="24"/>
          <w:szCs w:val="24"/>
        </w:rPr>
        <w:t xml:space="preserve">burn himself in Port Said on </w:t>
      </w:r>
      <w:r w:rsidRPr="004368E8">
        <w:rPr>
          <w:rFonts w:asciiTheme="majorBidi" w:hAnsiTheme="majorBidi" w:cstheme="majorBidi"/>
          <w:sz w:val="24"/>
          <w:szCs w:val="24"/>
        </w:rPr>
        <w:t>March</w:t>
      </w:r>
      <w:r>
        <w:rPr>
          <w:rFonts w:asciiTheme="majorBidi" w:hAnsiTheme="majorBidi" w:cstheme="majorBidi"/>
          <w:sz w:val="24"/>
          <w:szCs w:val="24"/>
        </w:rPr>
        <w:t xml:space="preserve"> 26</w:t>
      </w:r>
      <w:r w:rsidRPr="004368E8">
        <w:rPr>
          <w:rFonts w:asciiTheme="majorBidi" w:hAnsiTheme="majorBidi" w:cstheme="majorBidi"/>
          <w:sz w:val="24"/>
          <w:szCs w:val="24"/>
          <w:vertAlign w:val="superscript"/>
        </w:rPr>
        <w:t>th</w:t>
      </w:r>
      <w:r w:rsidRPr="004368E8">
        <w:rPr>
          <w:rFonts w:asciiTheme="majorBidi" w:hAnsiTheme="majorBidi" w:cstheme="majorBidi"/>
          <w:sz w:val="24"/>
          <w:szCs w:val="24"/>
        </w:rPr>
        <w:t xml:space="preserve">, in protest against the </w:t>
      </w:r>
      <w:r>
        <w:rPr>
          <w:rFonts w:asciiTheme="majorBidi" w:hAnsiTheme="majorBidi" w:cstheme="majorBidi"/>
          <w:sz w:val="24"/>
          <w:szCs w:val="24"/>
        </w:rPr>
        <w:t>authority of localities’</w:t>
      </w:r>
      <w:r w:rsidRPr="004368E8">
        <w:rPr>
          <w:rFonts w:asciiTheme="majorBidi" w:hAnsiTheme="majorBidi" w:cstheme="majorBidi"/>
          <w:sz w:val="24"/>
          <w:szCs w:val="24"/>
        </w:rPr>
        <w:t xml:space="preserve"> removal of </w:t>
      </w:r>
      <w:r>
        <w:rPr>
          <w:rFonts w:asciiTheme="majorBidi" w:hAnsiTheme="majorBidi" w:cstheme="majorBidi"/>
          <w:sz w:val="24"/>
          <w:szCs w:val="24"/>
        </w:rPr>
        <w:t>his</w:t>
      </w:r>
      <w:r w:rsidRPr="004368E8">
        <w:rPr>
          <w:rFonts w:asciiTheme="majorBidi" w:hAnsiTheme="majorBidi" w:cstheme="majorBidi"/>
          <w:sz w:val="24"/>
          <w:szCs w:val="24"/>
        </w:rPr>
        <w:t xml:space="preserve"> kiosk.</w:t>
      </w:r>
    </w:p>
    <w:p w14:paraId="687ED990" w14:textId="77777777" w:rsidR="00D12D8D" w:rsidRDefault="00D12D8D" w:rsidP="00D12D8D">
      <w:pPr>
        <w:pStyle w:val="NoSpacing"/>
        <w:bidi w:val="0"/>
        <w:rPr>
          <w:rFonts w:asciiTheme="majorBidi" w:hAnsiTheme="majorBidi" w:cstheme="majorBidi"/>
          <w:sz w:val="24"/>
          <w:szCs w:val="24"/>
        </w:rPr>
      </w:pPr>
    </w:p>
    <w:p w14:paraId="656D5488" w14:textId="77777777" w:rsidR="00D12D8D" w:rsidRDefault="00D12D8D" w:rsidP="00D12D8D">
      <w:pPr>
        <w:pStyle w:val="NoSpacing"/>
        <w:numPr>
          <w:ilvl w:val="0"/>
          <w:numId w:val="23"/>
        </w:numPr>
        <w:bidi w:val="0"/>
        <w:ind w:left="360"/>
        <w:rPr>
          <w:rFonts w:asciiTheme="majorBidi" w:hAnsiTheme="majorBidi" w:cstheme="majorBidi"/>
          <w:sz w:val="24"/>
          <w:szCs w:val="24"/>
        </w:rPr>
      </w:pPr>
      <w:r w:rsidRPr="00AA0BAA">
        <w:rPr>
          <w:rFonts w:asciiTheme="majorBidi" w:hAnsiTheme="majorBidi" w:cstheme="majorBidi"/>
          <w:i/>
          <w:iCs/>
          <w:sz w:val="24"/>
          <w:szCs w:val="24"/>
          <w:u w:val="single"/>
        </w:rPr>
        <w:t>Demonstration:</w:t>
      </w:r>
      <w:r>
        <w:rPr>
          <w:rFonts w:asciiTheme="majorBidi" w:hAnsiTheme="majorBidi" w:cstheme="majorBidi"/>
          <w:sz w:val="24"/>
          <w:szCs w:val="24"/>
        </w:rPr>
        <w:t xml:space="preserve"> </w:t>
      </w:r>
    </w:p>
    <w:p w14:paraId="2E50E2D6"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With 2 cases, demonstration came second, both of which were against the new education system. The first was by male and female students demonstrating on March 25</w:t>
      </w:r>
      <w:r w:rsidRPr="004368E8">
        <w:rPr>
          <w:rFonts w:asciiTheme="majorBidi" w:hAnsiTheme="majorBidi" w:cstheme="majorBidi"/>
          <w:sz w:val="24"/>
          <w:szCs w:val="24"/>
          <w:vertAlign w:val="superscript"/>
        </w:rPr>
        <w:t>th</w:t>
      </w:r>
      <w:r>
        <w:rPr>
          <w:rFonts w:asciiTheme="majorBidi" w:hAnsiTheme="majorBidi" w:cstheme="majorBidi"/>
          <w:sz w:val="24"/>
          <w:szCs w:val="24"/>
        </w:rPr>
        <w:t xml:space="preserve"> in </w:t>
      </w:r>
      <w:proofErr w:type="spellStart"/>
      <w:r>
        <w:rPr>
          <w:rFonts w:asciiTheme="majorBidi" w:hAnsiTheme="majorBidi" w:cstheme="majorBidi"/>
          <w:sz w:val="24"/>
          <w:szCs w:val="24"/>
        </w:rPr>
        <w:t>Helwan</w:t>
      </w:r>
      <w:proofErr w:type="spellEnd"/>
      <w:r>
        <w:rPr>
          <w:rFonts w:asciiTheme="majorBidi" w:hAnsiTheme="majorBidi" w:cstheme="majorBidi"/>
          <w:sz w:val="24"/>
          <w:szCs w:val="24"/>
        </w:rPr>
        <w:t xml:space="preserve">, and the second was by dozens of female students of the Girls Secondary School in </w:t>
      </w:r>
      <w:proofErr w:type="spellStart"/>
      <w:r>
        <w:rPr>
          <w:rFonts w:asciiTheme="majorBidi" w:hAnsiTheme="majorBidi" w:cstheme="majorBidi"/>
          <w:sz w:val="24"/>
          <w:szCs w:val="24"/>
        </w:rPr>
        <w:t>Monufia</w:t>
      </w:r>
      <w:proofErr w:type="spellEnd"/>
      <w:r>
        <w:rPr>
          <w:rFonts w:asciiTheme="majorBidi" w:hAnsiTheme="majorBidi" w:cstheme="majorBidi"/>
          <w:sz w:val="24"/>
          <w:szCs w:val="24"/>
        </w:rPr>
        <w:t xml:space="preserve"> on March 25</w:t>
      </w:r>
      <w:r w:rsidRPr="004368E8">
        <w:rPr>
          <w:rFonts w:asciiTheme="majorBidi" w:hAnsiTheme="majorBidi" w:cstheme="majorBidi"/>
          <w:sz w:val="24"/>
          <w:szCs w:val="24"/>
          <w:vertAlign w:val="superscript"/>
        </w:rPr>
        <w:t>th</w:t>
      </w:r>
      <w:r>
        <w:rPr>
          <w:rFonts w:asciiTheme="majorBidi" w:hAnsiTheme="majorBidi" w:cstheme="majorBidi"/>
          <w:sz w:val="24"/>
          <w:szCs w:val="24"/>
        </w:rPr>
        <w:t xml:space="preserve"> after exiting the school.</w:t>
      </w:r>
    </w:p>
    <w:p w14:paraId="701B0820" w14:textId="77777777" w:rsidR="00D12D8D" w:rsidRDefault="00D12D8D" w:rsidP="00D12D8D">
      <w:pPr>
        <w:pStyle w:val="NoSpacing"/>
        <w:bidi w:val="0"/>
        <w:rPr>
          <w:rFonts w:asciiTheme="majorBidi" w:hAnsiTheme="majorBidi" w:cstheme="majorBidi"/>
          <w:sz w:val="24"/>
          <w:szCs w:val="24"/>
        </w:rPr>
      </w:pPr>
    </w:p>
    <w:p w14:paraId="5813B267" w14:textId="77777777" w:rsidR="00D12D8D" w:rsidRDefault="00D12D8D" w:rsidP="00D12D8D">
      <w:pPr>
        <w:pStyle w:val="NoSpacing"/>
        <w:numPr>
          <w:ilvl w:val="0"/>
          <w:numId w:val="23"/>
        </w:numPr>
        <w:bidi w:val="0"/>
        <w:ind w:left="360"/>
        <w:rPr>
          <w:rFonts w:asciiTheme="majorBidi" w:hAnsiTheme="majorBidi" w:cstheme="majorBidi"/>
          <w:sz w:val="24"/>
          <w:szCs w:val="24"/>
        </w:rPr>
      </w:pPr>
      <w:r w:rsidRPr="00AA0BAA">
        <w:rPr>
          <w:rFonts w:asciiTheme="majorBidi" w:hAnsiTheme="majorBidi" w:cstheme="majorBidi"/>
          <w:i/>
          <w:iCs/>
          <w:sz w:val="24"/>
          <w:szCs w:val="24"/>
          <w:u w:val="single"/>
        </w:rPr>
        <w:t>Petition/Complaint:</w:t>
      </w:r>
      <w:r>
        <w:rPr>
          <w:rFonts w:asciiTheme="majorBidi" w:hAnsiTheme="majorBidi" w:cstheme="majorBidi"/>
          <w:sz w:val="24"/>
          <w:szCs w:val="24"/>
        </w:rPr>
        <w:t xml:space="preserve"> </w:t>
      </w:r>
    </w:p>
    <w:p w14:paraId="06B00026"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This method was only used once for social protesting when;</w:t>
      </w:r>
    </w:p>
    <w:p w14:paraId="29026668"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The resident of Garden City district filed a complaint on March 27</w:t>
      </w:r>
      <w:r w:rsidRPr="006E216D">
        <w:rPr>
          <w:rFonts w:asciiTheme="majorBidi" w:hAnsiTheme="majorBidi" w:cstheme="majorBidi"/>
          <w:sz w:val="24"/>
          <w:szCs w:val="24"/>
          <w:vertAlign w:val="superscript"/>
        </w:rPr>
        <w:t>th</w:t>
      </w:r>
      <w:r>
        <w:rPr>
          <w:rFonts w:asciiTheme="majorBidi" w:hAnsiTheme="majorBidi" w:cstheme="majorBidi"/>
          <w:sz w:val="24"/>
          <w:szCs w:val="24"/>
        </w:rPr>
        <w:t xml:space="preserve"> because of cutting off the trees by the </w:t>
      </w:r>
      <w:proofErr w:type="spellStart"/>
      <w:r>
        <w:rPr>
          <w:rFonts w:asciiTheme="majorBidi" w:hAnsiTheme="majorBidi" w:cstheme="majorBidi"/>
          <w:sz w:val="24"/>
          <w:szCs w:val="24"/>
        </w:rPr>
        <w:t>Corniche</w:t>
      </w:r>
      <w:proofErr w:type="spellEnd"/>
      <w:r>
        <w:rPr>
          <w:rFonts w:asciiTheme="majorBidi" w:hAnsiTheme="majorBidi" w:cstheme="majorBidi"/>
          <w:sz w:val="24"/>
          <w:szCs w:val="24"/>
        </w:rPr>
        <w:t>.</w:t>
      </w:r>
    </w:p>
    <w:p w14:paraId="5C1F6AE3" w14:textId="77777777" w:rsidR="00D12D8D" w:rsidRDefault="00D12D8D" w:rsidP="00D12D8D">
      <w:pPr>
        <w:pStyle w:val="NoSpacing"/>
        <w:bidi w:val="0"/>
        <w:rPr>
          <w:rFonts w:asciiTheme="majorBidi" w:hAnsiTheme="majorBidi" w:cstheme="majorBidi"/>
          <w:sz w:val="24"/>
          <w:szCs w:val="24"/>
        </w:rPr>
      </w:pPr>
    </w:p>
    <w:p w14:paraId="3C546EC4" w14:textId="77777777" w:rsidR="00D12D8D" w:rsidRDefault="00D12D8D" w:rsidP="00D12D8D">
      <w:pPr>
        <w:rPr>
          <w:rFonts w:asciiTheme="majorBidi" w:hAnsiTheme="majorBidi" w:cstheme="majorBidi"/>
          <w:sz w:val="24"/>
          <w:szCs w:val="24"/>
        </w:rPr>
      </w:pPr>
      <w:r>
        <w:rPr>
          <w:rFonts w:asciiTheme="majorBidi" w:hAnsiTheme="majorBidi" w:cstheme="majorBidi"/>
          <w:sz w:val="24"/>
          <w:szCs w:val="24"/>
        </w:rPr>
        <w:br w:type="page"/>
      </w:r>
    </w:p>
    <w:p w14:paraId="0E2A290D" w14:textId="77777777" w:rsidR="00D12D8D" w:rsidRPr="00F60862" w:rsidRDefault="00D12D8D" w:rsidP="00D12D8D">
      <w:pPr>
        <w:pStyle w:val="NoSpacing"/>
        <w:numPr>
          <w:ilvl w:val="0"/>
          <w:numId w:val="14"/>
        </w:numPr>
        <w:bidi w:val="0"/>
        <w:rPr>
          <w:rFonts w:asciiTheme="majorBidi" w:hAnsiTheme="majorBidi" w:cstheme="majorBidi"/>
          <w:b/>
          <w:bCs/>
          <w:sz w:val="28"/>
          <w:szCs w:val="28"/>
          <w:u w:val="single"/>
        </w:rPr>
      </w:pPr>
      <w:r w:rsidRPr="00F60862">
        <w:rPr>
          <w:rFonts w:asciiTheme="majorBidi" w:hAnsiTheme="majorBidi" w:cstheme="majorBidi"/>
          <w:b/>
          <w:bCs/>
          <w:sz w:val="28"/>
          <w:szCs w:val="28"/>
          <w:u w:val="single"/>
        </w:rPr>
        <w:lastRenderedPageBreak/>
        <w:t>Geographical Distribution of Labor and Professional Protests during March 2019</w:t>
      </w:r>
    </w:p>
    <w:p w14:paraId="02759505" w14:textId="77777777" w:rsidR="00D12D8D" w:rsidRDefault="00D12D8D" w:rsidP="00D12D8D">
      <w:pPr>
        <w:pStyle w:val="NoSpacing"/>
        <w:bidi w:val="0"/>
        <w:rPr>
          <w:rFonts w:asciiTheme="majorBidi" w:hAnsiTheme="majorBidi" w:cstheme="majorBidi"/>
          <w:sz w:val="24"/>
          <w:szCs w:val="24"/>
        </w:rPr>
      </w:pPr>
    </w:p>
    <w:p w14:paraId="73E28441"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Cairo topped all governorates in terms of labor and professional protests for March, while the protests by Egyptians abroad came second, and Alexandria and Giza and other governorates came third with one protest each.</w:t>
      </w:r>
    </w:p>
    <w:p w14:paraId="53F8AE98" w14:textId="77777777" w:rsidR="00D12D8D" w:rsidRDefault="00D12D8D" w:rsidP="00D12D8D">
      <w:pPr>
        <w:pStyle w:val="NoSpacing"/>
        <w:bidi w:val="0"/>
        <w:rPr>
          <w:rFonts w:asciiTheme="majorBidi" w:hAnsiTheme="majorBidi" w:cstheme="majorBidi"/>
          <w:sz w:val="24"/>
          <w:szCs w:val="24"/>
        </w:rPr>
      </w:pPr>
    </w:p>
    <w:p w14:paraId="064EED3E" w14:textId="77777777" w:rsidR="00D12D8D" w:rsidRPr="001B30EB"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noProof/>
          <w:sz w:val="24"/>
          <w:szCs w:val="24"/>
          <w:lang w:eastAsia="en-US"/>
        </w:rPr>
        <w:drawing>
          <wp:inline distT="0" distB="0" distL="0" distR="0" wp14:anchorId="1118DDAC" wp14:editId="01FCBFBF">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F005D8" w14:textId="77777777" w:rsidR="00D12D8D" w:rsidRPr="00AA0BAA" w:rsidRDefault="00D12D8D" w:rsidP="00D12D8D">
      <w:pPr>
        <w:pStyle w:val="NoSpacing"/>
        <w:bidi w:val="0"/>
        <w:rPr>
          <w:rFonts w:asciiTheme="majorBidi" w:hAnsiTheme="majorBidi" w:cstheme="majorBidi"/>
          <w:sz w:val="24"/>
          <w:szCs w:val="24"/>
        </w:rPr>
      </w:pPr>
    </w:p>
    <w:p w14:paraId="3F1CEA4A" w14:textId="77777777" w:rsidR="00D12D8D" w:rsidRDefault="00D12D8D" w:rsidP="00D12D8D">
      <w:pPr>
        <w:pStyle w:val="Normal1"/>
        <w:pBdr>
          <w:top w:val="nil"/>
          <w:left w:val="nil"/>
          <w:bottom w:val="nil"/>
          <w:right w:val="nil"/>
          <w:between w:val="nil"/>
        </w:pBdr>
        <w:spacing w:after="200"/>
        <w:rPr>
          <w:sz w:val="28"/>
          <w:szCs w:val="28"/>
        </w:rPr>
      </w:pPr>
    </w:p>
    <w:p w14:paraId="5354E2E9" w14:textId="77777777" w:rsidR="00D12D8D" w:rsidRDefault="00D12D8D" w:rsidP="00D12D8D">
      <w:pPr>
        <w:rPr>
          <w:sz w:val="28"/>
          <w:szCs w:val="28"/>
          <w:rtl/>
        </w:rPr>
      </w:pPr>
      <w:r>
        <w:rPr>
          <w:sz w:val="28"/>
          <w:szCs w:val="28"/>
          <w:rtl/>
        </w:rPr>
        <w:br w:type="page"/>
      </w:r>
    </w:p>
    <w:p w14:paraId="7A91F02A" w14:textId="77777777" w:rsidR="00D12D8D" w:rsidRPr="00F60862" w:rsidRDefault="00D12D8D" w:rsidP="00D12D8D">
      <w:pPr>
        <w:pStyle w:val="NoSpacing"/>
        <w:numPr>
          <w:ilvl w:val="0"/>
          <w:numId w:val="14"/>
        </w:numPr>
        <w:bidi w:val="0"/>
        <w:rPr>
          <w:rFonts w:asciiTheme="majorBidi" w:hAnsiTheme="majorBidi" w:cstheme="majorBidi"/>
          <w:b/>
          <w:bCs/>
          <w:sz w:val="28"/>
          <w:szCs w:val="28"/>
          <w:u w:val="single"/>
        </w:rPr>
      </w:pPr>
      <w:r w:rsidRPr="00F60862">
        <w:rPr>
          <w:rFonts w:asciiTheme="majorBidi" w:hAnsiTheme="majorBidi" w:cstheme="majorBidi"/>
          <w:b/>
          <w:bCs/>
          <w:sz w:val="28"/>
          <w:szCs w:val="28"/>
          <w:u w:val="single"/>
        </w:rPr>
        <w:lastRenderedPageBreak/>
        <w:t xml:space="preserve">Geographical Distribution of </w:t>
      </w:r>
      <w:r>
        <w:rPr>
          <w:rFonts w:asciiTheme="majorBidi" w:hAnsiTheme="majorBidi" w:cstheme="majorBidi"/>
          <w:b/>
          <w:bCs/>
          <w:sz w:val="28"/>
          <w:szCs w:val="28"/>
          <w:u w:val="single"/>
        </w:rPr>
        <w:t>Social</w:t>
      </w:r>
      <w:r w:rsidRPr="00F60862">
        <w:rPr>
          <w:rFonts w:asciiTheme="majorBidi" w:hAnsiTheme="majorBidi" w:cstheme="majorBidi"/>
          <w:b/>
          <w:bCs/>
          <w:sz w:val="28"/>
          <w:szCs w:val="28"/>
          <w:u w:val="single"/>
        </w:rPr>
        <w:t xml:space="preserve"> Protests during March 2019</w:t>
      </w:r>
    </w:p>
    <w:p w14:paraId="4BB76E33" w14:textId="77777777" w:rsidR="00D12D8D" w:rsidRDefault="00D12D8D" w:rsidP="00D12D8D">
      <w:pPr>
        <w:pStyle w:val="NoSpacing"/>
        <w:bidi w:val="0"/>
        <w:rPr>
          <w:rFonts w:asciiTheme="majorBidi" w:hAnsiTheme="majorBidi" w:cstheme="majorBidi"/>
          <w:sz w:val="24"/>
          <w:szCs w:val="24"/>
        </w:rPr>
      </w:pPr>
    </w:p>
    <w:p w14:paraId="570B6694"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 xml:space="preserve">Cairo topped all Egyptian governorates in terms of social protests during March with 11 protests, Giza came second with 7, both </w:t>
      </w:r>
      <w:proofErr w:type="spellStart"/>
      <w:r>
        <w:rPr>
          <w:rFonts w:asciiTheme="majorBidi" w:hAnsiTheme="majorBidi" w:cstheme="majorBidi"/>
          <w:sz w:val="24"/>
          <w:szCs w:val="24"/>
        </w:rPr>
        <w:t>Monufia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Kafr</w:t>
      </w:r>
      <w:proofErr w:type="spellEnd"/>
      <w:r>
        <w:rPr>
          <w:rFonts w:asciiTheme="majorBidi" w:hAnsiTheme="majorBidi" w:cstheme="majorBidi"/>
          <w:sz w:val="24"/>
          <w:szCs w:val="24"/>
        </w:rPr>
        <w:t xml:space="preserve"> Al-Sheikh came third with 4 each, </w:t>
      </w:r>
      <w:proofErr w:type="spellStart"/>
      <w:r>
        <w:rPr>
          <w:rFonts w:asciiTheme="majorBidi" w:hAnsiTheme="majorBidi" w:cstheme="majorBidi"/>
          <w:sz w:val="24"/>
          <w:szCs w:val="24"/>
        </w:rPr>
        <w:t>Daqahalia</w:t>
      </w:r>
      <w:proofErr w:type="spellEnd"/>
      <w:r>
        <w:rPr>
          <w:rFonts w:asciiTheme="majorBidi" w:hAnsiTheme="majorBidi" w:cstheme="majorBidi"/>
          <w:sz w:val="24"/>
          <w:szCs w:val="24"/>
        </w:rPr>
        <w:t xml:space="preserve"> was fourth with 2, then (</w:t>
      </w:r>
      <w:proofErr w:type="spellStart"/>
      <w:r>
        <w:rPr>
          <w:rFonts w:asciiTheme="majorBidi" w:hAnsiTheme="majorBidi" w:cstheme="majorBidi"/>
          <w:sz w:val="24"/>
          <w:szCs w:val="24"/>
        </w:rPr>
        <w:t>Menia</w:t>
      </w:r>
      <w:proofErr w:type="spellEnd"/>
      <w:r>
        <w:rPr>
          <w:rFonts w:asciiTheme="majorBidi" w:hAnsiTheme="majorBidi" w:cstheme="majorBidi"/>
          <w:sz w:val="24"/>
          <w:szCs w:val="24"/>
        </w:rPr>
        <w:t xml:space="preserve">, Port Said, </w:t>
      </w:r>
      <w:proofErr w:type="spellStart"/>
      <w:r>
        <w:rPr>
          <w:rFonts w:asciiTheme="majorBidi" w:hAnsiTheme="majorBidi" w:cstheme="majorBidi"/>
          <w:sz w:val="24"/>
          <w:szCs w:val="24"/>
        </w:rPr>
        <w:t>Sohag</w:t>
      </w:r>
      <w:proofErr w:type="spellEnd"/>
      <w:r>
        <w:rPr>
          <w:rFonts w:asciiTheme="majorBidi" w:hAnsiTheme="majorBidi" w:cstheme="majorBidi"/>
          <w:sz w:val="24"/>
          <w:szCs w:val="24"/>
        </w:rPr>
        <w:t xml:space="preserve">, Aswan, </w:t>
      </w:r>
      <w:proofErr w:type="spellStart"/>
      <w:r>
        <w:rPr>
          <w:rFonts w:asciiTheme="majorBidi" w:hAnsiTheme="majorBidi" w:cstheme="majorBidi"/>
          <w:sz w:val="24"/>
          <w:szCs w:val="24"/>
        </w:rPr>
        <w:t>Assiut</w:t>
      </w:r>
      <w:proofErr w:type="spellEnd"/>
      <w:r>
        <w:rPr>
          <w:rFonts w:asciiTheme="majorBidi" w:hAnsiTheme="majorBidi" w:cstheme="majorBidi"/>
          <w:sz w:val="24"/>
          <w:szCs w:val="24"/>
        </w:rPr>
        <w:t xml:space="preserve">, Luxor, Alexandria, </w:t>
      </w:r>
      <w:proofErr w:type="spellStart"/>
      <w:r>
        <w:rPr>
          <w:rFonts w:asciiTheme="majorBidi" w:hAnsiTheme="majorBidi" w:cstheme="majorBidi"/>
          <w:sz w:val="24"/>
          <w:szCs w:val="24"/>
        </w:rPr>
        <w:t>Beheira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Sharqia</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Qalubia</w:t>
      </w:r>
      <w:proofErr w:type="spellEnd"/>
      <w:r>
        <w:rPr>
          <w:rFonts w:asciiTheme="majorBidi" w:hAnsiTheme="majorBidi" w:cstheme="majorBidi"/>
          <w:sz w:val="24"/>
          <w:szCs w:val="24"/>
        </w:rPr>
        <w:t>) came fifth with 1 each.</w:t>
      </w:r>
    </w:p>
    <w:p w14:paraId="6B6B239D" w14:textId="77777777" w:rsidR="00D12D8D" w:rsidRDefault="00D12D8D" w:rsidP="00D12D8D">
      <w:pPr>
        <w:pStyle w:val="NoSpacing"/>
        <w:bidi w:val="0"/>
        <w:rPr>
          <w:rFonts w:asciiTheme="majorBidi" w:hAnsiTheme="majorBidi" w:cstheme="majorBidi"/>
          <w:sz w:val="24"/>
          <w:szCs w:val="24"/>
        </w:rPr>
      </w:pPr>
    </w:p>
    <w:p w14:paraId="084234CD"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noProof/>
          <w:sz w:val="24"/>
          <w:szCs w:val="24"/>
          <w:lang w:eastAsia="en-US"/>
        </w:rPr>
        <w:drawing>
          <wp:inline distT="0" distB="0" distL="0" distR="0" wp14:anchorId="5854A59A" wp14:editId="4261ED06">
            <wp:extent cx="5486400" cy="36576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F04C33" w14:textId="77777777" w:rsidR="00D12D8D" w:rsidRPr="00F60862" w:rsidRDefault="00D12D8D" w:rsidP="00D12D8D">
      <w:pPr>
        <w:pStyle w:val="NoSpacing"/>
        <w:bidi w:val="0"/>
        <w:rPr>
          <w:rFonts w:asciiTheme="majorBidi" w:hAnsiTheme="majorBidi" w:cstheme="majorBidi"/>
          <w:sz w:val="24"/>
          <w:szCs w:val="24"/>
        </w:rPr>
      </w:pPr>
    </w:p>
    <w:p w14:paraId="13A8356B" w14:textId="77777777" w:rsidR="00D12D8D" w:rsidRPr="00F60862" w:rsidRDefault="00D12D8D" w:rsidP="00D12D8D">
      <w:pPr>
        <w:pStyle w:val="Normal1"/>
        <w:pBdr>
          <w:top w:val="nil"/>
          <w:left w:val="nil"/>
          <w:bottom w:val="nil"/>
          <w:right w:val="nil"/>
          <w:between w:val="nil"/>
        </w:pBdr>
        <w:spacing w:after="200"/>
        <w:rPr>
          <w:b/>
          <w:color w:val="000000"/>
          <w:sz w:val="32"/>
          <w:szCs w:val="32"/>
        </w:rPr>
      </w:pPr>
    </w:p>
    <w:p w14:paraId="37160B22" w14:textId="77777777" w:rsidR="00D12D8D" w:rsidRDefault="00D12D8D" w:rsidP="00D12D8D">
      <w:pPr>
        <w:pStyle w:val="Normal1"/>
        <w:pBdr>
          <w:top w:val="nil"/>
          <w:left w:val="nil"/>
          <w:bottom w:val="nil"/>
          <w:right w:val="nil"/>
          <w:between w:val="nil"/>
        </w:pBdr>
        <w:rPr>
          <w:color w:val="000000"/>
          <w:sz w:val="28"/>
          <w:szCs w:val="28"/>
        </w:rPr>
      </w:pPr>
      <w:r>
        <w:rPr>
          <w:color w:val="000000"/>
          <w:sz w:val="28"/>
          <w:szCs w:val="28"/>
        </w:rPr>
        <w:br/>
      </w:r>
    </w:p>
    <w:p w14:paraId="63B5F935" w14:textId="77777777" w:rsidR="00D12D8D" w:rsidRDefault="00D12D8D" w:rsidP="00D12D8D">
      <w:pPr>
        <w:pStyle w:val="Normal1"/>
        <w:pBdr>
          <w:top w:val="nil"/>
          <w:left w:val="nil"/>
          <w:bottom w:val="nil"/>
          <w:right w:val="nil"/>
          <w:between w:val="nil"/>
        </w:pBdr>
        <w:spacing w:after="200"/>
        <w:rPr>
          <w:b/>
          <w:color w:val="000000"/>
          <w:sz w:val="32"/>
          <w:szCs w:val="32"/>
        </w:rPr>
      </w:pPr>
    </w:p>
    <w:p w14:paraId="572648A2" w14:textId="77777777" w:rsidR="00D12D8D" w:rsidRDefault="00D12D8D" w:rsidP="00D12D8D">
      <w:pPr>
        <w:rPr>
          <w:sz w:val="28"/>
          <w:szCs w:val="28"/>
          <w:rtl/>
        </w:rPr>
      </w:pPr>
      <w:r>
        <w:rPr>
          <w:sz w:val="28"/>
          <w:szCs w:val="28"/>
          <w:rtl/>
        </w:rPr>
        <w:br w:type="page"/>
      </w:r>
    </w:p>
    <w:p w14:paraId="72BD5BA5" w14:textId="77777777" w:rsidR="00D12D8D" w:rsidRPr="00F60862" w:rsidRDefault="00D12D8D" w:rsidP="00D12D8D">
      <w:pPr>
        <w:pStyle w:val="NoSpacing"/>
        <w:numPr>
          <w:ilvl w:val="0"/>
          <w:numId w:val="14"/>
        </w:numPr>
        <w:bidi w:val="0"/>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Sectorial</w:t>
      </w:r>
      <w:r w:rsidRPr="00F60862">
        <w:rPr>
          <w:rFonts w:asciiTheme="majorBidi" w:hAnsiTheme="majorBidi" w:cstheme="majorBidi"/>
          <w:b/>
          <w:bCs/>
          <w:sz w:val="28"/>
          <w:szCs w:val="28"/>
          <w:u w:val="single"/>
        </w:rPr>
        <w:t xml:space="preserve"> Distribution of Labor and Professional Protests during March 2019</w:t>
      </w:r>
    </w:p>
    <w:p w14:paraId="6571BF40" w14:textId="77777777" w:rsidR="00D12D8D" w:rsidRPr="00614FFD" w:rsidRDefault="00D12D8D" w:rsidP="00D12D8D">
      <w:pPr>
        <w:pStyle w:val="NoSpacing"/>
        <w:bidi w:val="0"/>
        <w:rPr>
          <w:rFonts w:asciiTheme="majorBidi" w:hAnsiTheme="majorBidi" w:cstheme="majorBidi"/>
          <w:sz w:val="24"/>
          <w:szCs w:val="24"/>
        </w:rPr>
      </w:pPr>
    </w:p>
    <w:p w14:paraId="57C2F342"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The health sector topped all labor and professional protests during March with 4 protests, both construction and other came second with 2 each, and third and last were both chemical industries and metal &amp; engineering industries with 1 each.</w:t>
      </w:r>
    </w:p>
    <w:p w14:paraId="6CFB123A" w14:textId="77777777" w:rsidR="00D12D8D" w:rsidRDefault="00D12D8D" w:rsidP="00D12D8D">
      <w:pPr>
        <w:pStyle w:val="NoSpacing"/>
        <w:bidi w:val="0"/>
        <w:rPr>
          <w:rFonts w:asciiTheme="majorBidi" w:hAnsiTheme="majorBidi" w:cstheme="majorBidi"/>
          <w:sz w:val="24"/>
          <w:szCs w:val="24"/>
        </w:rPr>
      </w:pPr>
    </w:p>
    <w:p w14:paraId="76F72072" w14:textId="77777777" w:rsidR="00D12D8D" w:rsidRPr="00614FFD" w:rsidRDefault="00D12D8D" w:rsidP="00D12D8D">
      <w:pPr>
        <w:pStyle w:val="NoSpacing"/>
        <w:bidi w:val="0"/>
        <w:rPr>
          <w:rFonts w:asciiTheme="majorBidi" w:hAnsiTheme="majorBidi" w:cstheme="majorBidi"/>
          <w:sz w:val="24"/>
          <w:szCs w:val="24"/>
        </w:rPr>
      </w:pPr>
      <w:r>
        <w:rPr>
          <w:rFonts w:asciiTheme="majorBidi" w:hAnsiTheme="majorBidi" w:cstheme="majorBidi"/>
          <w:noProof/>
          <w:sz w:val="24"/>
          <w:szCs w:val="24"/>
          <w:lang w:eastAsia="en-US"/>
        </w:rPr>
        <w:drawing>
          <wp:inline distT="0" distB="0" distL="0" distR="0" wp14:anchorId="41CED51F" wp14:editId="36D2ED37">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A4AC7B" w14:textId="77777777" w:rsidR="00D12D8D" w:rsidRDefault="00D12D8D" w:rsidP="00D12D8D">
      <w:pPr>
        <w:pStyle w:val="Normal1"/>
        <w:pBdr>
          <w:top w:val="nil"/>
          <w:left w:val="nil"/>
          <w:bottom w:val="nil"/>
          <w:right w:val="nil"/>
          <w:between w:val="nil"/>
        </w:pBdr>
        <w:spacing w:after="200"/>
        <w:rPr>
          <w:sz w:val="28"/>
          <w:szCs w:val="28"/>
        </w:rPr>
      </w:pPr>
    </w:p>
    <w:p w14:paraId="25798FED" w14:textId="77777777" w:rsidR="00D12D8D" w:rsidRPr="00614FFD" w:rsidRDefault="00D12D8D" w:rsidP="00D12D8D">
      <w:pPr>
        <w:pStyle w:val="Normal1"/>
        <w:pBdr>
          <w:top w:val="nil"/>
          <w:left w:val="nil"/>
          <w:bottom w:val="nil"/>
          <w:right w:val="nil"/>
          <w:between w:val="nil"/>
        </w:pBdr>
        <w:spacing w:after="200"/>
        <w:rPr>
          <w:b/>
          <w:color w:val="000000"/>
          <w:sz w:val="32"/>
          <w:szCs w:val="32"/>
        </w:rPr>
      </w:pPr>
    </w:p>
    <w:p w14:paraId="43933524" w14:textId="77777777" w:rsidR="00D12D8D" w:rsidRDefault="00D12D8D" w:rsidP="00D12D8D">
      <w:pPr>
        <w:pStyle w:val="Normal1"/>
        <w:pBdr>
          <w:top w:val="nil"/>
          <w:left w:val="nil"/>
          <w:bottom w:val="nil"/>
          <w:right w:val="nil"/>
          <w:between w:val="nil"/>
        </w:pBdr>
        <w:spacing w:after="200"/>
        <w:rPr>
          <w:b/>
          <w:sz w:val="32"/>
          <w:szCs w:val="32"/>
        </w:rPr>
      </w:pPr>
    </w:p>
    <w:p w14:paraId="016A7458" w14:textId="77777777" w:rsidR="00D12D8D" w:rsidRDefault="00D12D8D" w:rsidP="00D12D8D">
      <w:pPr>
        <w:rPr>
          <w:sz w:val="28"/>
          <w:szCs w:val="28"/>
          <w:rtl/>
        </w:rPr>
      </w:pPr>
      <w:r>
        <w:rPr>
          <w:sz w:val="28"/>
          <w:szCs w:val="28"/>
          <w:rtl/>
        </w:rPr>
        <w:br w:type="page"/>
      </w:r>
    </w:p>
    <w:p w14:paraId="6BFE100F" w14:textId="77777777" w:rsidR="00D12D8D" w:rsidRPr="00F60862" w:rsidRDefault="00D12D8D" w:rsidP="00D12D8D">
      <w:pPr>
        <w:pStyle w:val="NoSpacing"/>
        <w:numPr>
          <w:ilvl w:val="0"/>
          <w:numId w:val="14"/>
        </w:numPr>
        <w:bidi w:val="0"/>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Sectorial</w:t>
      </w:r>
      <w:r w:rsidRPr="00F60862">
        <w:rPr>
          <w:rFonts w:asciiTheme="majorBidi" w:hAnsiTheme="majorBidi" w:cstheme="majorBidi"/>
          <w:b/>
          <w:bCs/>
          <w:sz w:val="28"/>
          <w:szCs w:val="28"/>
          <w:u w:val="single"/>
        </w:rPr>
        <w:t xml:space="preserve"> Distribution of Labor and Professional Protests during March 2019</w:t>
      </w:r>
    </w:p>
    <w:p w14:paraId="0CBB0338" w14:textId="77777777" w:rsidR="00D12D8D" w:rsidRDefault="00D12D8D" w:rsidP="00D12D8D">
      <w:pPr>
        <w:pStyle w:val="NoSpacing"/>
        <w:bidi w:val="0"/>
        <w:rPr>
          <w:rFonts w:asciiTheme="majorBidi" w:hAnsiTheme="majorBidi" w:cstheme="majorBidi"/>
          <w:sz w:val="24"/>
          <w:szCs w:val="24"/>
        </w:rPr>
      </w:pPr>
    </w:p>
    <w:p w14:paraId="7D772C6B"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As shown in the below chart, “others” sector which included suicide and attempted suicide cause of poor living conditions topped all other sectors of social protests with 12 protests.</w:t>
      </w:r>
    </w:p>
    <w:p w14:paraId="5FF00419" w14:textId="77777777" w:rsidR="00D12D8D" w:rsidRDefault="00D12D8D" w:rsidP="00D12D8D">
      <w:pPr>
        <w:pStyle w:val="NoSpacing"/>
        <w:bidi w:val="0"/>
        <w:rPr>
          <w:rFonts w:asciiTheme="majorBidi" w:hAnsiTheme="majorBidi" w:cstheme="majorBidi"/>
          <w:sz w:val="24"/>
          <w:szCs w:val="24"/>
        </w:rPr>
      </w:pPr>
    </w:p>
    <w:p w14:paraId="15DA1D68"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Education and scientific research came second with 6 protests, localities and services came third with 5 protests, security came fourth with 4 protests, sectors of (lawyers, transportation, and commerce) came fifth with 2 each, and sectors of (housing, petroleum, sports, health, and employees) came sixth with 1 each.</w:t>
      </w:r>
    </w:p>
    <w:p w14:paraId="6BA6EEF4" w14:textId="77777777" w:rsidR="00D12D8D" w:rsidRDefault="00D12D8D" w:rsidP="00D12D8D">
      <w:pPr>
        <w:pStyle w:val="NoSpacing"/>
        <w:bidi w:val="0"/>
        <w:rPr>
          <w:rFonts w:asciiTheme="majorBidi" w:hAnsiTheme="majorBidi" w:cstheme="majorBidi"/>
          <w:sz w:val="24"/>
          <w:szCs w:val="24"/>
        </w:rPr>
      </w:pPr>
    </w:p>
    <w:p w14:paraId="7E29EE1D" w14:textId="77777777" w:rsidR="00D12D8D" w:rsidRDefault="00D12D8D" w:rsidP="00D12D8D">
      <w:pPr>
        <w:pStyle w:val="NoSpacing"/>
        <w:bidi w:val="0"/>
        <w:rPr>
          <w:rFonts w:asciiTheme="majorBidi" w:hAnsiTheme="majorBidi" w:cstheme="majorBidi"/>
          <w:sz w:val="24"/>
          <w:szCs w:val="24"/>
        </w:rPr>
      </w:pPr>
    </w:p>
    <w:p w14:paraId="29A0C8E5" w14:textId="77777777" w:rsidR="00D12D8D" w:rsidRDefault="00D12D8D" w:rsidP="00D12D8D">
      <w:pPr>
        <w:pStyle w:val="NoSpacing"/>
        <w:bidi w:val="0"/>
        <w:rPr>
          <w:rFonts w:asciiTheme="majorBidi" w:hAnsiTheme="majorBidi" w:cstheme="majorBidi"/>
          <w:sz w:val="24"/>
          <w:szCs w:val="24"/>
        </w:rPr>
      </w:pPr>
      <w:r>
        <w:rPr>
          <w:rFonts w:asciiTheme="majorBidi" w:hAnsiTheme="majorBidi" w:cstheme="majorBidi"/>
          <w:noProof/>
          <w:sz w:val="24"/>
          <w:szCs w:val="24"/>
          <w:lang w:eastAsia="en-US"/>
        </w:rPr>
        <w:drawing>
          <wp:inline distT="0" distB="0" distL="0" distR="0" wp14:anchorId="54E3207C" wp14:editId="28621628">
            <wp:extent cx="5486400" cy="355282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47C47F" w14:textId="77777777" w:rsidR="00D12D8D" w:rsidRDefault="00D12D8D" w:rsidP="00D12D8D">
      <w:pPr>
        <w:pStyle w:val="NoSpacing"/>
        <w:bidi w:val="0"/>
        <w:rPr>
          <w:rFonts w:asciiTheme="majorBidi" w:hAnsiTheme="majorBidi" w:cstheme="majorBidi"/>
          <w:sz w:val="28"/>
          <w:szCs w:val="28"/>
        </w:rPr>
      </w:pPr>
    </w:p>
    <w:p w14:paraId="144A04AC" w14:textId="77777777" w:rsidR="00D12D8D" w:rsidRDefault="00D12D8D" w:rsidP="00D12D8D">
      <w:pPr>
        <w:pStyle w:val="NoSpacing"/>
        <w:bidi w:val="0"/>
        <w:rPr>
          <w:rFonts w:asciiTheme="majorBidi" w:hAnsiTheme="majorBidi" w:cstheme="majorBidi"/>
          <w:sz w:val="28"/>
          <w:szCs w:val="28"/>
        </w:rPr>
      </w:pPr>
    </w:p>
    <w:p w14:paraId="76A1E75D" w14:textId="77777777" w:rsidR="00D12D8D" w:rsidRDefault="00D12D8D" w:rsidP="00D12D8D">
      <w:pPr>
        <w:pStyle w:val="Normal1"/>
        <w:pBdr>
          <w:top w:val="nil"/>
          <w:left w:val="nil"/>
          <w:bottom w:val="nil"/>
          <w:right w:val="nil"/>
          <w:between w:val="nil"/>
        </w:pBdr>
        <w:spacing w:after="200"/>
        <w:rPr>
          <w:b/>
          <w:sz w:val="32"/>
          <w:szCs w:val="32"/>
        </w:rPr>
      </w:pPr>
    </w:p>
    <w:p w14:paraId="3C35D36C" w14:textId="77777777" w:rsidR="00D12D8D" w:rsidRDefault="00D12D8D" w:rsidP="00D12D8D">
      <w:pPr>
        <w:pStyle w:val="Normal1"/>
        <w:pBdr>
          <w:top w:val="nil"/>
          <w:left w:val="nil"/>
          <w:bottom w:val="nil"/>
          <w:right w:val="nil"/>
          <w:between w:val="nil"/>
        </w:pBdr>
        <w:spacing w:after="200"/>
        <w:rPr>
          <w:sz w:val="28"/>
          <w:szCs w:val="28"/>
        </w:rPr>
      </w:pPr>
      <w:r>
        <w:rPr>
          <w:sz w:val="28"/>
          <w:szCs w:val="28"/>
          <w:rtl/>
        </w:rPr>
        <w:t>.</w:t>
      </w:r>
      <w:r>
        <w:rPr>
          <w:sz w:val="28"/>
          <w:szCs w:val="28"/>
        </w:rPr>
        <w:br/>
      </w:r>
    </w:p>
    <w:p w14:paraId="77FC9ACA" w14:textId="77777777" w:rsidR="00D12D8D" w:rsidRDefault="00D12D8D" w:rsidP="00D12D8D">
      <w:pPr>
        <w:rPr>
          <w:sz w:val="28"/>
          <w:szCs w:val="28"/>
        </w:rPr>
      </w:pPr>
      <w:r>
        <w:rPr>
          <w:sz w:val="28"/>
          <w:szCs w:val="28"/>
        </w:rPr>
        <w:br w:type="page"/>
      </w:r>
    </w:p>
    <w:p w14:paraId="30CB3F4E" w14:textId="77777777" w:rsidR="00D12D8D" w:rsidRDefault="00D12D8D" w:rsidP="00D12D8D">
      <w:pPr>
        <w:pStyle w:val="NoSpacing"/>
        <w:bidi w:val="0"/>
        <w:rPr>
          <w:rFonts w:asciiTheme="majorBidi" w:hAnsiTheme="majorBidi" w:cstheme="majorBidi"/>
          <w:sz w:val="24"/>
          <w:szCs w:val="24"/>
        </w:rPr>
      </w:pPr>
      <w:r w:rsidRPr="00397C5D">
        <w:rPr>
          <w:rFonts w:asciiTheme="majorBidi" w:hAnsiTheme="majorBidi" w:cstheme="majorBidi"/>
          <w:sz w:val="24"/>
          <w:szCs w:val="24"/>
        </w:rPr>
        <w:lastRenderedPageBreak/>
        <w:t>Thus, from the previous presentation</w:t>
      </w:r>
      <w:r>
        <w:rPr>
          <w:rFonts w:asciiTheme="majorBidi" w:hAnsiTheme="majorBidi" w:cstheme="majorBidi"/>
          <w:sz w:val="24"/>
          <w:szCs w:val="24"/>
        </w:rPr>
        <w:t>, we can see that;</w:t>
      </w:r>
    </w:p>
    <w:p w14:paraId="004859FF" w14:textId="77777777" w:rsidR="00D12D8D" w:rsidRPr="00397C5D" w:rsidRDefault="00D12D8D" w:rsidP="00D12D8D">
      <w:pPr>
        <w:pStyle w:val="NoSpacing"/>
        <w:bidi w:val="0"/>
        <w:rPr>
          <w:rFonts w:asciiTheme="majorBidi" w:hAnsiTheme="majorBidi" w:cstheme="majorBidi"/>
          <w:sz w:val="24"/>
          <w:szCs w:val="24"/>
        </w:rPr>
      </w:pPr>
    </w:p>
    <w:p w14:paraId="72B14A20" w14:textId="77777777" w:rsidR="00D12D8D" w:rsidRPr="00397C5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T</w:t>
      </w:r>
      <w:r w:rsidRPr="00397C5D">
        <w:rPr>
          <w:rFonts w:asciiTheme="majorBidi" w:hAnsiTheme="majorBidi" w:cstheme="majorBidi"/>
          <w:sz w:val="24"/>
          <w:szCs w:val="24"/>
        </w:rPr>
        <w:t>he Egyptian authoritie</w:t>
      </w:r>
      <w:r>
        <w:rPr>
          <w:rFonts w:asciiTheme="majorBidi" w:hAnsiTheme="majorBidi" w:cstheme="majorBidi"/>
          <w:sz w:val="24"/>
          <w:szCs w:val="24"/>
        </w:rPr>
        <w:t>s have zero tolerance for any objection or protesting, where e</w:t>
      </w:r>
      <w:r w:rsidRPr="00397C5D">
        <w:rPr>
          <w:rFonts w:asciiTheme="majorBidi" w:hAnsiTheme="majorBidi" w:cstheme="majorBidi"/>
          <w:sz w:val="24"/>
          <w:szCs w:val="24"/>
        </w:rPr>
        <w:t xml:space="preserve">very protester </w:t>
      </w:r>
      <w:r>
        <w:rPr>
          <w:rFonts w:asciiTheme="majorBidi" w:hAnsiTheme="majorBidi" w:cstheme="majorBidi"/>
          <w:sz w:val="24"/>
          <w:szCs w:val="24"/>
        </w:rPr>
        <w:t xml:space="preserve">is </w:t>
      </w:r>
      <w:r w:rsidRPr="00397C5D">
        <w:rPr>
          <w:rFonts w:asciiTheme="majorBidi" w:hAnsiTheme="majorBidi" w:cstheme="majorBidi"/>
          <w:sz w:val="24"/>
          <w:szCs w:val="24"/>
        </w:rPr>
        <w:t>consider</w:t>
      </w:r>
      <w:r>
        <w:rPr>
          <w:rFonts w:asciiTheme="majorBidi" w:hAnsiTheme="majorBidi" w:cstheme="majorBidi"/>
          <w:sz w:val="24"/>
          <w:szCs w:val="24"/>
        </w:rPr>
        <w:t>ed</w:t>
      </w:r>
      <w:r w:rsidRPr="00397C5D">
        <w:rPr>
          <w:rFonts w:asciiTheme="majorBidi" w:hAnsiTheme="majorBidi" w:cstheme="majorBidi"/>
          <w:sz w:val="24"/>
          <w:szCs w:val="24"/>
        </w:rPr>
        <w:t xml:space="preserve"> an enemy of the regime</w:t>
      </w:r>
      <w:r>
        <w:rPr>
          <w:rFonts w:asciiTheme="majorBidi" w:hAnsiTheme="majorBidi" w:cstheme="majorBidi"/>
          <w:sz w:val="24"/>
          <w:szCs w:val="24"/>
        </w:rPr>
        <w:t xml:space="preserve">, being charged with belonging to terrorist groups. They also </w:t>
      </w:r>
      <w:r w:rsidRPr="00397C5D">
        <w:rPr>
          <w:rFonts w:asciiTheme="majorBidi" w:hAnsiTheme="majorBidi" w:cstheme="majorBidi"/>
          <w:sz w:val="24"/>
          <w:szCs w:val="24"/>
        </w:rPr>
        <w:t xml:space="preserve">reject all means of protest, both </w:t>
      </w:r>
      <w:r>
        <w:rPr>
          <w:rFonts w:asciiTheme="majorBidi" w:hAnsiTheme="majorBidi" w:cstheme="majorBidi"/>
          <w:sz w:val="24"/>
          <w:szCs w:val="24"/>
        </w:rPr>
        <w:t>group</w:t>
      </w:r>
      <w:r w:rsidRPr="00397C5D">
        <w:rPr>
          <w:rFonts w:asciiTheme="majorBidi" w:hAnsiTheme="majorBidi" w:cstheme="majorBidi"/>
          <w:sz w:val="24"/>
          <w:szCs w:val="24"/>
        </w:rPr>
        <w:t xml:space="preserve"> and individual.</w:t>
      </w:r>
    </w:p>
    <w:p w14:paraId="16759A33" w14:textId="77777777" w:rsidR="00D12D8D" w:rsidRPr="00397C5D" w:rsidRDefault="00D12D8D" w:rsidP="00D12D8D">
      <w:pPr>
        <w:pStyle w:val="NoSpacing"/>
        <w:bidi w:val="0"/>
        <w:rPr>
          <w:rFonts w:asciiTheme="majorBidi" w:hAnsiTheme="majorBidi" w:cstheme="majorBidi"/>
          <w:sz w:val="24"/>
          <w:szCs w:val="24"/>
          <w:rtl/>
        </w:rPr>
      </w:pPr>
    </w:p>
    <w:p w14:paraId="38A96008" w14:textId="77777777" w:rsidR="00D12D8D" w:rsidRPr="00397C5D" w:rsidRDefault="00D12D8D" w:rsidP="00D12D8D">
      <w:pPr>
        <w:pStyle w:val="NoSpacing"/>
        <w:bidi w:val="0"/>
        <w:rPr>
          <w:rFonts w:asciiTheme="majorBidi" w:hAnsiTheme="majorBidi" w:cstheme="majorBidi"/>
          <w:sz w:val="24"/>
          <w:szCs w:val="24"/>
        </w:rPr>
      </w:pPr>
      <w:r w:rsidRPr="00397C5D">
        <w:rPr>
          <w:rFonts w:asciiTheme="majorBidi" w:hAnsiTheme="majorBidi" w:cstheme="majorBidi"/>
          <w:sz w:val="24"/>
          <w:szCs w:val="24"/>
        </w:rPr>
        <w:t xml:space="preserve">The charts </w:t>
      </w:r>
      <w:r>
        <w:rPr>
          <w:rFonts w:asciiTheme="majorBidi" w:hAnsiTheme="majorBidi" w:cstheme="majorBidi"/>
          <w:sz w:val="24"/>
          <w:szCs w:val="24"/>
        </w:rPr>
        <w:t>show t</w:t>
      </w:r>
      <w:r w:rsidRPr="00397C5D">
        <w:rPr>
          <w:rFonts w:asciiTheme="majorBidi" w:hAnsiTheme="majorBidi" w:cstheme="majorBidi"/>
          <w:sz w:val="24"/>
          <w:szCs w:val="24"/>
        </w:rPr>
        <w:t>he increase in the number of protests in general compared to last February;</w:t>
      </w:r>
      <w:r>
        <w:rPr>
          <w:rFonts w:asciiTheme="majorBidi" w:hAnsiTheme="majorBidi" w:cstheme="majorBidi"/>
          <w:sz w:val="24"/>
          <w:szCs w:val="24"/>
        </w:rPr>
        <w:t xml:space="preserve"> however, </w:t>
      </w:r>
      <w:r w:rsidRPr="00397C5D">
        <w:rPr>
          <w:rFonts w:asciiTheme="majorBidi" w:hAnsiTheme="majorBidi" w:cstheme="majorBidi"/>
          <w:sz w:val="24"/>
          <w:szCs w:val="24"/>
        </w:rPr>
        <w:t xml:space="preserve">social protests </w:t>
      </w:r>
      <w:r>
        <w:rPr>
          <w:rFonts w:asciiTheme="majorBidi" w:hAnsiTheme="majorBidi" w:cstheme="majorBidi"/>
          <w:sz w:val="24"/>
          <w:szCs w:val="24"/>
        </w:rPr>
        <w:t>increased this month while labor protests declined.</w:t>
      </w:r>
    </w:p>
    <w:p w14:paraId="54D5F403" w14:textId="77777777" w:rsidR="00D12D8D" w:rsidRPr="00397C5D" w:rsidRDefault="00D12D8D" w:rsidP="00D12D8D">
      <w:pPr>
        <w:pStyle w:val="NoSpacing"/>
        <w:bidi w:val="0"/>
        <w:rPr>
          <w:rFonts w:asciiTheme="majorBidi" w:hAnsiTheme="majorBidi" w:cstheme="majorBidi"/>
          <w:sz w:val="24"/>
          <w:szCs w:val="24"/>
          <w:rtl/>
        </w:rPr>
      </w:pPr>
    </w:p>
    <w:p w14:paraId="2EFF0084" w14:textId="77777777" w:rsidR="00D12D8D" w:rsidRPr="00397C5D" w:rsidRDefault="00D12D8D" w:rsidP="00D12D8D">
      <w:pPr>
        <w:pStyle w:val="NoSpacing"/>
        <w:bidi w:val="0"/>
        <w:rPr>
          <w:rFonts w:asciiTheme="majorBidi" w:hAnsiTheme="majorBidi" w:cstheme="majorBidi"/>
          <w:sz w:val="24"/>
          <w:szCs w:val="24"/>
        </w:rPr>
      </w:pPr>
      <w:r>
        <w:rPr>
          <w:rFonts w:asciiTheme="majorBidi" w:hAnsiTheme="majorBidi" w:cstheme="majorBidi"/>
          <w:sz w:val="24"/>
          <w:szCs w:val="24"/>
        </w:rPr>
        <w:t xml:space="preserve">Also the charts show the increase of number of </w:t>
      </w:r>
      <w:r w:rsidRPr="00397C5D">
        <w:rPr>
          <w:rFonts w:asciiTheme="majorBidi" w:hAnsiTheme="majorBidi" w:cstheme="majorBidi"/>
          <w:sz w:val="24"/>
          <w:szCs w:val="24"/>
        </w:rPr>
        <w:t xml:space="preserve">vigils </w:t>
      </w:r>
      <w:r>
        <w:rPr>
          <w:rFonts w:asciiTheme="majorBidi" w:hAnsiTheme="majorBidi" w:cstheme="majorBidi"/>
          <w:sz w:val="24"/>
          <w:szCs w:val="24"/>
        </w:rPr>
        <w:t>compared to</w:t>
      </w:r>
      <w:r w:rsidRPr="00397C5D">
        <w:rPr>
          <w:rFonts w:asciiTheme="majorBidi" w:hAnsiTheme="majorBidi" w:cstheme="majorBidi"/>
          <w:sz w:val="24"/>
          <w:szCs w:val="24"/>
        </w:rPr>
        <w:t xml:space="preserve"> suicides and attempt</w:t>
      </w:r>
      <w:r>
        <w:rPr>
          <w:rFonts w:asciiTheme="majorBidi" w:hAnsiTheme="majorBidi" w:cstheme="majorBidi"/>
          <w:sz w:val="24"/>
          <w:szCs w:val="24"/>
        </w:rPr>
        <w:t>ed suicides</w:t>
      </w:r>
      <w:r w:rsidRPr="00397C5D">
        <w:rPr>
          <w:rFonts w:asciiTheme="majorBidi" w:hAnsiTheme="majorBidi" w:cstheme="majorBidi"/>
          <w:sz w:val="24"/>
          <w:szCs w:val="24"/>
        </w:rPr>
        <w:t xml:space="preserve"> which decreased compared to other forms of protest.</w:t>
      </w:r>
    </w:p>
    <w:p w14:paraId="07C3913D" w14:textId="77777777" w:rsidR="00D12D8D" w:rsidRPr="00397C5D" w:rsidRDefault="00D12D8D" w:rsidP="00D12D8D">
      <w:pPr>
        <w:pStyle w:val="NoSpacing"/>
        <w:bidi w:val="0"/>
        <w:rPr>
          <w:rFonts w:asciiTheme="majorBidi" w:hAnsiTheme="majorBidi" w:cstheme="majorBidi"/>
          <w:sz w:val="24"/>
          <w:szCs w:val="24"/>
          <w:rtl/>
        </w:rPr>
      </w:pPr>
    </w:p>
    <w:p w14:paraId="74A776FF" w14:textId="77777777" w:rsidR="00D12D8D" w:rsidRPr="00D12D8D" w:rsidRDefault="00D12D8D" w:rsidP="00D12D8D">
      <w:pPr>
        <w:pStyle w:val="NoSpacing"/>
        <w:bidi w:val="0"/>
        <w:rPr>
          <w:rFonts w:asciiTheme="majorBidi" w:hAnsiTheme="majorBidi" w:cstheme="majorBidi"/>
          <w:b/>
          <w:bCs/>
          <w:sz w:val="24"/>
          <w:szCs w:val="24"/>
          <w:rtl/>
        </w:rPr>
      </w:pPr>
    </w:p>
    <w:p w14:paraId="578D0A6C" w14:textId="77777777" w:rsidR="00D12D8D" w:rsidRPr="00D12D8D" w:rsidRDefault="00D12D8D" w:rsidP="00D12D8D">
      <w:pPr>
        <w:pStyle w:val="NoSpacing"/>
        <w:bidi w:val="0"/>
        <w:rPr>
          <w:rFonts w:asciiTheme="majorBidi" w:hAnsiTheme="majorBidi" w:cstheme="majorBidi"/>
          <w:b/>
          <w:bCs/>
          <w:sz w:val="24"/>
          <w:szCs w:val="24"/>
        </w:rPr>
      </w:pPr>
      <w:r w:rsidRPr="00D12D8D">
        <w:rPr>
          <w:rFonts w:asciiTheme="majorBidi" w:hAnsiTheme="majorBidi" w:cstheme="majorBidi"/>
          <w:b/>
          <w:bCs/>
          <w:sz w:val="24"/>
          <w:szCs w:val="24"/>
        </w:rPr>
        <w:t>Arabic Network for Human Rights Information (ANHRI)</w:t>
      </w:r>
    </w:p>
    <w:p w14:paraId="58D5BFC1" w14:textId="77777777" w:rsidR="00D12D8D" w:rsidRPr="00D12D8D" w:rsidRDefault="00D12D8D" w:rsidP="00D12D8D">
      <w:pPr>
        <w:pStyle w:val="NoSpacing"/>
        <w:bidi w:val="0"/>
        <w:rPr>
          <w:rFonts w:asciiTheme="majorBidi" w:hAnsiTheme="majorBidi" w:cstheme="majorBidi"/>
          <w:b/>
          <w:bCs/>
          <w:sz w:val="24"/>
          <w:szCs w:val="24"/>
        </w:rPr>
      </w:pPr>
      <w:r w:rsidRPr="00D12D8D">
        <w:rPr>
          <w:rFonts w:asciiTheme="majorBidi" w:hAnsiTheme="majorBidi" w:cstheme="majorBidi"/>
          <w:b/>
          <w:bCs/>
          <w:sz w:val="24"/>
          <w:szCs w:val="24"/>
        </w:rPr>
        <w:t>Program of Freedom of Expression of Labor and Social Movements</w:t>
      </w:r>
    </w:p>
    <w:p w14:paraId="1B2A25E2" w14:textId="77777777" w:rsidR="00D12D8D" w:rsidRDefault="00D12D8D" w:rsidP="00D12D8D">
      <w:pPr>
        <w:pStyle w:val="Normal1"/>
      </w:pPr>
    </w:p>
    <w:p w14:paraId="00000084" w14:textId="77777777" w:rsidR="00342128" w:rsidRDefault="00342128" w:rsidP="00D12D8D">
      <w:pPr>
        <w:pBdr>
          <w:top w:val="nil"/>
          <w:left w:val="nil"/>
          <w:bottom w:val="nil"/>
          <w:right w:val="nil"/>
          <w:between w:val="nil"/>
        </w:pBdr>
        <w:bidi w:val="0"/>
        <w:spacing w:after="200"/>
        <w:jc w:val="center"/>
        <w:rPr>
          <w:color w:val="000000"/>
        </w:rPr>
      </w:pPr>
    </w:p>
    <w:sectPr w:rsidR="00342128" w:rsidSect="003E51FF">
      <w:footerReference w:type="default" r:id="rId15"/>
      <w:pgSz w:w="12240" w:h="15840"/>
      <w:pgMar w:top="1440" w:right="1440" w:bottom="1440" w:left="1440" w:header="0" w:footer="720" w:gutter="0"/>
      <w:pgBorders w:offsetFrom="page">
        <w:top w:val="single" w:sz="24" w:space="24" w:color="F2F2F2" w:themeColor="background1" w:themeShade="F2"/>
        <w:left w:val="single" w:sz="24" w:space="24" w:color="F2F2F2" w:themeColor="background1" w:themeShade="F2"/>
        <w:bottom w:val="single" w:sz="24" w:space="24" w:color="F2F2F2" w:themeColor="background1" w:themeShade="F2"/>
        <w:right w:val="single" w:sz="24"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076C" w14:textId="77777777" w:rsidR="00C8651A" w:rsidRDefault="00C8651A">
      <w:pPr>
        <w:spacing w:line="240" w:lineRule="auto"/>
      </w:pPr>
      <w:r>
        <w:separator/>
      </w:r>
    </w:p>
  </w:endnote>
  <w:endnote w:type="continuationSeparator" w:id="0">
    <w:p w14:paraId="529BF647" w14:textId="77777777" w:rsidR="00C8651A" w:rsidRDefault="00C86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77777777" w:rsidR="00342128" w:rsidRDefault="00342128">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A1A10" w14:textId="77777777" w:rsidR="00C8651A" w:rsidRDefault="00C8651A">
      <w:pPr>
        <w:spacing w:line="240" w:lineRule="auto"/>
      </w:pPr>
      <w:r>
        <w:separator/>
      </w:r>
    </w:p>
  </w:footnote>
  <w:footnote w:type="continuationSeparator" w:id="0">
    <w:p w14:paraId="0ACDFDF9" w14:textId="77777777" w:rsidR="00C8651A" w:rsidRDefault="00C865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7D0"/>
    <w:multiLevelType w:val="hybridMultilevel"/>
    <w:tmpl w:val="B464E5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B2BA2"/>
    <w:multiLevelType w:val="multilevel"/>
    <w:tmpl w:val="4D644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E499B"/>
    <w:multiLevelType w:val="hybridMultilevel"/>
    <w:tmpl w:val="1F7E7866"/>
    <w:lvl w:ilvl="0" w:tplc="8F76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1A0E"/>
    <w:multiLevelType w:val="multilevel"/>
    <w:tmpl w:val="75966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1612F"/>
    <w:multiLevelType w:val="hybridMultilevel"/>
    <w:tmpl w:val="92D0D0A8"/>
    <w:lvl w:ilvl="0" w:tplc="52A4B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D3F52"/>
    <w:multiLevelType w:val="hybridMultilevel"/>
    <w:tmpl w:val="F35A5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734B9"/>
    <w:multiLevelType w:val="multilevel"/>
    <w:tmpl w:val="D2CA3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E170F2"/>
    <w:multiLevelType w:val="multilevel"/>
    <w:tmpl w:val="A06E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812AD6"/>
    <w:multiLevelType w:val="multilevel"/>
    <w:tmpl w:val="401CE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080ADF"/>
    <w:multiLevelType w:val="multilevel"/>
    <w:tmpl w:val="8DF8D58E"/>
    <w:lvl w:ilvl="0">
      <w:start w:val="1"/>
      <w:numFmt w:val="bullet"/>
      <w:lvlText w:val="-"/>
      <w:lvlJc w:val="left"/>
      <w:pPr>
        <w:ind w:left="786" w:hanging="360"/>
      </w:pPr>
      <w:rPr>
        <w:rFonts w:ascii="Cambria" w:eastAsia="Cambria" w:hAnsi="Cambria" w:cs="Cambria"/>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0" w15:restartNumberingAfterBreak="0">
    <w:nsid w:val="22793604"/>
    <w:multiLevelType w:val="hybridMultilevel"/>
    <w:tmpl w:val="1F7E7866"/>
    <w:lvl w:ilvl="0" w:tplc="8F76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24AF1"/>
    <w:multiLevelType w:val="hybridMultilevel"/>
    <w:tmpl w:val="84764A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E15707"/>
    <w:multiLevelType w:val="multilevel"/>
    <w:tmpl w:val="DEC6E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0623C3"/>
    <w:multiLevelType w:val="hybridMultilevel"/>
    <w:tmpl w:val="92C4EB80"/>
    <w:lvl w:ilvl="0" w:tplc="5E7C3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F1863"/>
    <w:multiLevelType w:val="hybridMultilevel"/>
    <w:tmpl w:val="28A0F010"/>
    <w:lvl w:ilvl="0" w:tplc="8F76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E4772"/>
    <w:multiLevelType w:val="multilevel"/>
    <w:tmpl w:val="6B622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F34266"/>
    <w:multiLevelType w:val="multilevel"/>
    <w:tmpl w:val="1B306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A57DCE"/>
    <w:multiLevelType w:val="hybridMultilevel"/>
    <w:tmpl w:val="364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37B13"/>
    <w:multiLevelType w:val="hybridMultilevel"/>
    <w:tmpl w:val="48DECDBE"/>
    <w:lvl w:ilvl="0" w:tplc="1D2EAF2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415DE"/>
    <w:multiLevelType w:val="hybridMultilevel"/>
    <w:tmpl w:val="03B0D792"/>
    <w:lvl w:ilvl="0" w:tplc="8F76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B5363"/>
    <w:multiLevelType w:val="hybridMultilevel"/>
    <w:tmpl w:val="AE184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361A8"/>
    <w:multiLevelType w:val="multilevel"/>
    <w:tmpl w:val="77D23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31611D"/>
    <w:multiLevelType w:val="multilevel"/>
    <w:tmpl w:val="E7682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401830"/>
    <w:multiLevelType w:val="hybridMultilevel"/>
    <w:tmpl w:val="2BE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85DFD"/>
    <w:multiLevelType w:val="multilevel"/>
    <w:tmpl w:val="11D8F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CF3A66"/>
    <w:multiLevelType w:val="multilevel"/>
    <w:tmpl w:val="51906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F55FBA"/>
    <w:multiLevelType w:val="hybridMultilevel"/>
    <w:tmpl w:val="9E1C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6"/>
  </w:num>
  <w:num w:numId="5">
    <w:abstractNumId w:val="15"/>
  </w:num>
  <w:num w:numId="6">
    <w:abstractNumId w:val="1"/>
  </w:num>
  <w:num w:numId="7">
    <w:abstractNumId w:val="16"/>
  </w:num>
  <w:num w:numId="8">
    <w:abstractNumId w:val="22"/>
  </w:num>
  <w:num w:numId="9">
    <w:abstractNumId w:val="7"/>
  </w:num>
  <w:num w:numId="10">
    <w:abstractNumId w:val="25"/>
  </w:num>
  <w:num w:numId="11">
    <w:abstractNumId w:val="8"/>
  </w:num>
  <w:num w:numId="12">
    <w:abstractNumId w:val="21"/>
  </w:num>
  <w:num w:numId="13">
    <w:abstractNumId w:val="24"/>
  </w:num>
  <w:num w:numId="14">
    <w:abstractNumId w:val="13"/>
  </w:num>
  <w:num w:numId="15">
    <w:abstractNumId w:val="2"/>
  </w:num>
  <w:num w:numId="16">
    <w:abstractNumId w:val="0"/>
  </w:num>
  <w:num w:numId="17">
    <w:abstractNumId w:val="23"/>
  </w:num>
  <w:num w:numId="18">
    <w:abstractNumId w:val="14"/>
  </w:num>
  <w:num w:numId="19">
    <w:abstractNumId w:val="4"/>
  </w:num>
  <w:num w:numId="20">
    <w:abstractNumId w:val="26"/>
  </w:num>
  <w:num w:numId="21">
    <w:abstractNumId w:val="19"/>
  </w:num>
  <w:num w:numId="22">
    <w:abstractNumId w:val="10"/>
  </w:num>
  <w:num w:numId="23">
    <w:abstractNumId w:val="11"/>
  </w:num>
  <w:num w:numId="24">
    <w:abstractNumId w:val="5"/>
  </w:num>
  <w:num w:numId="25">
    <w:abstractNumId w:val="18"/>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28"/>
    <w:rsid w:val="00342128"/>
    <w:rsid w:val="003E51FF"/>
    <w:rsid w:val="00C8651A"/>
    <w:rsid w:val="00D12D8D"/>
    <w:rsid w:val="00E52CBD"/>
    <w:rsid w:val="00F94061"/>
    <w:rsid w:val="00FB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2991"/>
  <w15:docId w15:val="{FC6FA035-FDA9-4FC1-9B77-C055DD6D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bidi/>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E51FF"/>
    <w:rPr>
      <w:color w:val="0000FF" w:themeColor="hyperlink"/>
      <w:u w:val="single"/>
    </w:rPr>
  </w:style>
  <w:style w:type="paragraph" w:customStyle="1" w:styleId="Normal1">
    <w:name w:val="Normal1"/>
    <w:rsid w:val="00D12D8D"/>
    <w:rPr>
      <w:lang w:eastAsia="ko-KR"/>
    </w:rPr>
  </w:style>
  <w:style w:type="paragraph" w:styleId="NoSpacing">
    <w:name w:val="No Spacing"/>
    <w:uiPriority w:val="1"/>
    <w:qFormat/>
    <w:rsid w:val="00D12D8D"/>
    <w:pPr>
      <w:spacing w:line="240" w:lineRule="auto"/>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Sheet1!$B$1</c:f>
              <c:strCache>
                <c:ptCount val="1"/>
                <c:pt idx="0">
                  <c:v>Labor and Professional Protests</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Vigils 5</c:v>
                </c:pt>
                <c:pt idx="1">
                  <c:v>Sit-ins 2</c:v>
                </c:pt>
                <c:pt idx="2">
                  <c:v>Hunger Strikes 1</c:v>
                </c:pt>
                <c:pt idx="3">
                  <c:v>Threatening to Protest 1</c:v>
                </c:pt>
                <c:pt idx="4">
                  <c:v>Petition/Complaint</c:v>
                </c:pt>
              </c:strCache>
            </c:strRef>
          </c:cat>
          <c:val>
            <c:numRef>
              <c:f>Sheet1!$B$2:$B$6</c:f>
              <c:numCache>
                <c:formatCode>0%</c:formatCode>
                <c:ptCount val="5"/>
                <c:pt idx="0">
                  <c:v>0.5</c:v>
                </c:pt>
                <c:pt idx="1">
                  <c:v>0.2</c:v>
                </c:pt>
                <c:pt idx="2">
                  <c:v>0.1</c:v>
                </c:pt>
                <c:pt idx="3">
                  <c:v>0.1</c:v>
                </c:pt>
                <c:pt idx="4">
                  <c:v>0.1</c:v>
                </c:pt>
              </c:numCache>
            </c:numRef>
          </c:val>
          <c:extLst>
            <c:ext xmlns:c16="http://schemas.microsoft.com/office/drawing/2014/chart" uri="{C3380CC4-5D6E-409C-BE32-E72D297353CC}">
              <c16:uniqueId val="{00000000-F01C-4E5A-9CF3-6C6EFE844942}"/>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0"/>
              <a:t>Methods of Social Protesting during March 2019</a:t>
            </a:r>
          </a:p>
        </c:rich>
      </c:tx>
      <c:overlay val="0"/>
    </c:title>
    <c:autoTitleDeleted val="0"/>
    <c:plotArea>
      <c:layout/>
      <c:doughnutChart>
        <c:varyColors val="1"/>
        <c:ser>
          <c:idx val="0"/>
          <c:order val="0"/>
          <c:tx>
            <c:strRef>
              <c:f>Sheet1!$B$1</c:f>
              <c:strCache>
                <c:ptCount val="1"/>
                <c:pt idx="0">
                  <c:v>Methods of Social Protesting during March 2019</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Suicide/Attempted Suicide: 12 cases.</c:v>
                </c:pt>
                <c:pt idx="1">
                  <c:v>Vigil: 10 cases.</c:v>
                </c:pt>
                <c:pt idx="2">
                  <c:v>Gathering: 9 cases.</c:v>
                </c:pt>
                <c:pt idx="3">
                  <c:v>Threatening to Protests: 4 cases.</c:v>
                </c:pt>
                <c:pt idx="4">
                  <c:v>Demonstration: 2 cases.</c:v>
                </c:pt>
                <c:pt idx="5">
                  <c:v>Petition/Complaint: 1 case</c:v>
                </c:pt>
              </c:strCache>
            </c:strRef>
          </c:cat>
          <c:val>
            <c:numRef>
              <c:f>Sheet1!$B$2:$B$7</c:f>
              <c:numCache>
                <c:formatCode>0.00%</c:formatCode>
                <c:ptCount val="6"/>
                <c:pt idx="0">
                  <c:v>0.31600000000000034</c:v>
                </c:pt>
                <c:pt idx="1">
                  <c:v>0.26300000000000001</c:v>
                </c:pt>
                <c:pt idx="2">
                  <c:v>0.22700000000000001</c:v>
                </c:pt>
                <c:pt idx="3">
                  <c:v>0.10500000000000002</c:v>
                </c:pt>
                <c:pt idx="4">
                  <c:v>5.3000000000000012E-2</c:v>
                </c:pt>
                <c:pt idx="5">
                  <c:v>2.5999999999999999E-2</c:v>
                </c:pt>
              </c:numCache>
            </c:numRef>
          </c:val>
          <c:extLst>
            <c:ext xmlns:c16="http://schemas.microsoft.com/office/drawing/2014/chart" uri="{C3380CC4-5D6E-409C-BE32-E72D297353CC}">
              <c16:uniqueId val="{00000000-12FA-445A-981B-767562F89AA9}"/>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612733304170378"/>
          <c:y val="0.29469816272965926"/>
          <c:w val="0.33998377806940883"/>
          <c:h val="0.6080639920009999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Geographical Distribution of Labor and Professional Protests during March 2019</c:v>
                </c:pt>
              </c:strCache>
            </c:strRef>
          </c:tx>
          <c:invertIfNegative val="0"/>
          <c:cat>
            <c:strRef>
              <c:f>Sheet1!$A$2:$A$6</c:f>
              <c:strCache>
                <c:ptCount val="5"/>
                <c:pt idx="0">
                  <c:v>Several Govornorates</c:v>
                </c:pt>
                <c:pt idx="1">
                  <c:v>Giza</c:v>
                </c:pt>
                <c:pt idx="2">
                  <c:v>Alexandria</c:v>
                </c:pt>
                <c:pt idx="3">
                  <c:v>Abroad</c:v>
                </c:pt>
                <c:pt idx="4">
                  <c:v>Cairo</c:v>
                </c:pt>
              </c:strCache>
            </c:strRef>
          </c:cat>
          <c:val>
            <c:numRef>
              <c:f>Sheet1!$B$2:$B$6</c:f>
              <c:numCache>
                <c:formatCode>General</c:formatCode>
                <c:ptCount val="5"/>
                <c:pt idx="0">
                  <c:v>1</c:v>
                </c:pt>
                <c:pt idx="1">
                  <c:v>1</c:v>
                </c:pt>
                <c:pt idx="2">
                  <c:v>1</c:v>
                </c:pt>
                <c:pt idx="3">
                  <c:v>2</c:v>
                </c:pt>
                <c:pt idx="4">
                  <c:v>5</c:v>
                </c:pt>
              </c:numCache>
            </c:numRef>
          </c:val>
          <c:extLst>
            <c:ext xmlns:c16="http://schemas.microsoft.com/office/drawing/2014/chart" uri="{C3380CC4-5D6E-409C-BE32-E72D297353CC}">
              <c16:uniqueId val="{00000000-ECFB-4E9F-BF99-60134886B312}"/>
            </c:ext>
          </c:extLst>
        </c:ser>
        <c:dLbls>
          <c:showLegendKey val="0"/>
          <c:showVal val="0"/>
          <c:showCatName val="0"/>
          <c:showSerName val="0"/>
          <c:showPercent val="0"/>
          <c:showBubbleSize val="0"/>
        </c:dLbls>
        <c:gapWidth val="150"/>
        <c:axId val="98335744"/>
        <c:axId val="98329344"/>
      </c:barChart>
      <c:catAx>
        <c:axId val="98335744"/>
        <c:scaling>
          <c:orientation val="minMax"/>
        </c:scaling>
        <c:delete val="0"/>
        <c:axPos val="l"/>
        <c:numFmt formatCode="General" sourceLinked="0"/>
        <c:majorTickMark val="out"/>
        <c:minorTickMark val="none"/>
        <c:tickLblPos val="nextTo"/>
        <c:crossAx val="98329344"/>
        <c:crosses val="autoZero"/>
        <c:auto val="1"/>
        <c:lblAlgn val="ctr"/>
        <c:lblOffset val="100"/>
        <c:noMultiLvlLbl val="0"/>
      </c:catAx>
      <c:valAx>
        <c:axId val="98329344"/>
        <c:scaling>
          <c:orientation val="minMax"/>
        </c:scaling>
        <c:delete val="0"/>
        <c:axPos val="b"/>
        <c:majorGridlines/>
        <c:numFmt formatCode="General" sourceLinked="1"/>
        <c:majorTickMark val="out"/>
        <c:minorTickMark val="none"/>
        <c:tickLblPos val="nextTo"/>
        <c:crossAx val="983357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Geographical Distribution of Social Protests during March 2019</c:v>
                </c:pt>
              </c:strCache>
            </c:strRef>
          </c:tx>
          <c:invertIfNegative val="0"/>
          <c:cat>
            <c:strRef>
              <c:f>Sheet1!$A$2:$A$16</c:f>
              <c:strCache>
                <c:ptCount val="15"/>
                <c:pt idx="0">
                  <c:v>Qalubia</c:v>
                </c:pt>
                <c:pt idx="1">
                  <c:v>Sharqia</c:v>
                </c:pt>
                <c:pt idx="2">
                  <c:v>Beheira</c:v>
                </c:pt>
                <c:pt idx="3">
                  <c:v>Alexandria</c:v>
                </c:pt>
                <c:pt idx="4">
                  <c:v>Luxor</c:v>
                </c:pt>
                <c:pt idx="5">
                  <c:v>Assuit</c:v>
                </c:pt>
                <c:pt idx="6">
                  <c:v>Aswan</c:v>
                </c:pt>
                <c:pt idx="7">
                  <c:v>Sohag</c:v>
                </c:pt>
                <c:pt idx="8">
                  <c:v>Port Said</c:v>
                </c:pt>
                <c:pt idx="9">
                  <c:v>Menia</c:v>
                </c:pt>
                <c:pt idx="10">
                  <c:v>Daqahlia</c:v>
                </c:pt>
                <c:pt idx="11">
                  <c:v>Kafr Al-Sheikh</c:v>
                </c:pt>
                <c:pt idx="12">
                  <c:v>Menufia</c:v>
                </c:pt>
                <c:pt idx="13">
                  <c:v>Giza</c:v>
                </c:pt>
                <c:pt idx="14">
                  <c:v>Cairo</c:v>
                </c:pt>
              </c:strCache>
            </c:strRef>
          </c:cat>
          <c:val>
            <c:numRef>
              <c:f>Sheet1!$B$2:$B$16</c:f>
              <c:numCache>
                <c:formatCode>General</c:formatCode>
                <c:ptCount val="15"/>
                <c:pt idx="0">
                  <c:v>1</c:v>
                </c:pt>
                <c:pt idx="1">
                  <c:v>1</c:v>
                </c:pt>
                <c:pt idx="2">
                  <c:v>1</c:v>
                </c:pt>
                <c:pt idx="3">
                  <c:v>1</c:v>
                </c:pt>
                <c:pt idx="4">
                  <c:v>1</c:v>
                </c:pt>
                <c:pt idx="5">
                  <c:v>1</c:v>
                </c:pt>
                <c:pt idx="6">
                  <c:v>1</c:v>
                </c:pt>
                <c:pt idx="7">
                  <c:v>1</c:v>
                </c:pt>
                <c:pt idx="8">
                  <c:v>1</c:v>
                </c:pt>
                <c:pt idx="9">
                  <c:v>1</c:v>
                </c:pt>
                <c:pt idx="10">
                  <c:v>2</c:v>
                </c:pt>
                <c:pt idx="11">
                  <c:v>4</c:v>
                </c:pt>
                <c:pt idx="12">
                  <c:v>4</c:v>
                </c:pt>
                <c:pt idx="13">
                  <c:v>7</c:v>
                </c:pt>
                <c:pt idx="14">
                  <c:v>11</c:v>
                </c:pt>
              </c:numCache>
            </c:numRef>
          </c:val>
          <c:extLst>
            <c:ext xmlns:c16="http://schemas.microsoft.com/office/drawing/2014/chart" uri="{C3380CC4-5D6E-409C-BE32-E72D297353CC}">
              <c16:uniqueId val="{00000000-746F-45C3-BC09-154D51C78142}"/>
            </c:ext>
          </c:extLst>
        </c:ser>
        <c:dLbls>
          <c:showLegendKey val="0"/>
          <c:showVal val="0"/>
          <c:showCatName val="0"/>
          <c:showSerName val="0"/>
          <c:showPercent val="0"/>
          <c:showBubbleSize val="0"/>
        </c:dLbls>
        <c:gapWidth val="150"/>
        <c:axId val="98529280"/>
        <c:axId val="98530816"/>
      </c:barChart>
      <c:catAx>
        <c:axId val="98529280"/>
        <c:scaling>
          <c:orientation val="minMax"/>
        </c:scaling>
        <c:delete val="0"/>
        <c:axPos val="l"/>
        <c:numFmt formatCode="General" sourceLinked="0"/>
        <c:majorTickMark val="out"/>
        <c:minorTickMark val="none"/>
        <c:tickLblPos val="nextTo"/>
        <c:crossAx val="98530816"/>
        <c:crosses val="autoZero"/>
        <c:auto val="1"/>
        <c:lblAlgn val="ctr"/>
        <c:lblOffset val="100"/>
        <c:noMultiLvlLbl val="0"/>
      </c:catAx>
      <c:valAx>
        <c:axId val="98530816"/>
        <c:scaling>
          <c:orientation val="minMax"/>
        </c:scaling>
        <c:delete val="0"/>
        <c:axPos val="b"/>
        <c:majorGridlines/>
        <c:numFmt formatCode="General" sourceLinked="1"/>
        <c:majorTickMark val="out"/>
        <c:minorTickMark val="none"/>
        <c:tickLblPos val="nextTo"/>
        <c:crossAx val="985292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Sectorial Distribution of Labor and Social Protests during March 2019</c:v>
                </c:pt>
              </c:strCache>
            </c:strRef>
          </c:tx>
          <c:invertIfNegative val="0"/>
          <c:cat>
            <c:strRef>
              <c:f>Sheet1!$A$2:$A$6</c:f>
              <c:strCache>
                <c:ptCount val="5"/>
                <c:pt idx="0">
                  <c:v>Metal and Engineering Indistries</c:v>
                </c:pt>
                <c:pt idx="1">
                  <c:v>Chemical Industries</c:v>
                </c:pt>
                <c:pt idx="2">
                  <c:v>Construction</c:v>
                </c:pt>
                <c:pt idx="3">
                  <c:v>Other</c:v>
                </c:pt>
                <c:pt idx="4">
                  <c:v>Health</c:v>
                </c:pt>
              </c:strCache>
            </c:strRef>
          </c:cat>
          <c:val>
            <c:numRef>
              <c:f>Sheet1!$B$2:$B$6</c:f>
              <c:numCache>
                <c:formatCode>General</c:formatCode>
                <c:ptCount val="5"/>
                <c:pt idx="0">
                  <c:v>1</c:v>
                </c:pt>
                <c:pt idx="1">
                  <c:v>1</c:v>
                </c:pt>
                <c:pt idx="2">
                  <c:v>2</c:v>
                </c:pt>
                <c:pt idx="3">
                  <c:v>2</c:v>
                </c:pt>
                <c:pt idx="4">
                  <c:v>4</c:v>
                </c:pt>
              </c:numCache>
            </c:numRef>
          </c:val>
          <c:extLst>
            <c:ext xmlns:c16="http://schemas.microsoft.com/office/drawing/2014/chart" uri="{C3380CC4-5D6E-409C-BE32-E72D297353CC}">
              <c16:uniqueId val="{00000000-CB4A-4635-A592-EFC1D483D1A8}"/>
            </c:ext>
          </c:extLst>
        </c:ser>
        <c:dLbls>
          <c:showLegendKey val="0"/>
          <c:showVal val="0"/>
          <c:showCatName val="0"/>
          <c:showSerName val="0"/>
          <c:showPercent val="0"/>
          <c:showBubbleSize val="0"/>
        </c:dLbls>
        <c:gapWidth val="150"/>
        <c:axId val="95806208"/>
        <c:axId val="95807744"/>
      </c:barChart>
      <c:catAx>
        <c:axId val="95806208"/>
        <c:scaling>
          <c:orientation val="minMax"/>
        </c:scaling>
        <c:delete val="0"/>
        <c:axPos val="l"/>
        <c:numFmt formatCode="General" sourceLinked="0"/>
        <c:majorTickMark val="out"/>
        <c:minorTickMark val="none"/>
        <c:tickLblPos val="nextTo"/>
        <c:crossAx val="95807744"/>
        <c:crosses val="autoZero"/>
        <c:auto val="1"/>
        <c:lblAlgn val="ctr"/>
        <c:lblOffset val="100"/>
        <c:noMultiLvlLbl val="0"/>
      </c:catAx>
      <c:valAx>
        <c:axId val="95807744"/>
        <c:scaling>
          <c:orientation val="minMax"/>
        </c:scaling>
        <c:delete val="0"/>
        <c:axPos val="b"/>
        <c:majorGridlines/>
        <c:numFmt formatCode="General" sourceLinked="1"/>
        <c:majorTickMark val="out"/>
        <c:minorTickMark val="none"/>
        <c:tickLblPos val="nextTo"/>
        <c:crossAx val="9580620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Sectorial Distribution of Social Protests during March 2019</c:v>
                </c:pt>
              </c:strCache>
            </c:strRef>
          </c:tx>
          <c:invertIfNegative val="0"/>
          <c:cat>
            <c:strRef>
              <c:f>Sheet1!$A$2:$A$13</c:f>
              <c:strCache>
                <c:ptCount val="12"/>
                <c:pt idx="0">
                  <c:v>Employees</c:v>
                </c:pt>
                <c:pt idx="1">
                  <c:v>Health</c:v>
                </c:pt>
                <c:pt idx="2">
                  <c:v>Sports</c:v>
                </c:pt>
                <c:pt idx="3">
                  <c:v>Petroleum</c:v>
                </c:pt>
                <c:pt idx="4">
                  <c:v>Housing</c:v>
                </c:pt>
                <c:pt idx="5">
                  <c:v>Commerce</c:v>
                </c:pt>
                <c:pt idx="6">
                  <c:v>Transportation</c:v>
                </c:pt>
                <c:pt idx="7">
                  <c:v>Lawyers</c:v>
                </c:pt>
                <c:pt idx="8">
                  <c:v>Security</c:v>
                </c:pt>
                <c:pt idx="9">
                  <c:v>Localities and Services</c:v>
                </c:pt>
                <c:pt idx="10">
                  <c:v>Education and Scienific Research</c:v>
                </c:pt>
                <c:pt idx="11">
                  <c:v>Other</c:v>
                </c:pt>
              </c:strCache>
            </c:strRef>
          </c:cat>
          <c:val>
            <c:numRef>
              <c:f>Sheet1!$B$2:$B$13</c:f>
              <c:numCache>
                <c:formatCode>General</c:formatCode>
                <c:ptCount val="12"/>
                <c:pt idx="0">
                  <c:v>1</c:v>
                </c:pt>
                <c:pt idx="1">
                  <c:v>1</c:v>
                </c:pt>
                <c:pt idx="2">
                  <c:v>1</c:v>
                </c:pt>
                <c:pt idx="3">
                  <c:v>1</c:v>
                </c:pt>
                <c:pt idx="4">
                  <c:v>1</c:v>
                </c:pt>
                <c:pt idx="5">
                  <c:v>2</c:v>
                </c:pt>
                <c:pt idx="6">
                  <c:v>2</c:v>
                </c:pt>
                <c:pt idx="7">
                  <c:v>2</c:v>
                </c:pt>
                <c:pt idx="8">
                  <c:v>4</c:v>
                </c:pt>
                <c:pt idx="9">
                  <c:v>5</c:v>
                </c:pt>
                <c:pt idx="10">
                  <c:v>6</c:v>
                </c:pt>
                <c:pt idx="11">
                  <c:v>12</c:v>
                </c:pt>
              </c:numCache>
            </c:numRef>
          </c:val>
          <c:extLst>
            <c:ext xmlns:c16="http://schemas.microsoft.com/office/drawing/2014/chart" uri="{C3380CC4-5D6E-409C-BE32-E72D297353CC}">
              <c16:uniqueId val="{00000000-5327-4FFE-8C5B-2252C8483ADB}"/>
            </c:ext>
          </c:extLst>
        </c:ser>
        <c:dLbls>
          <c:showLegendKey val="0"/>
          <c:showVal val="0"/>
          <c:showCatName val="0"/>
          <c:showSerName val="0"/>
          <c:showPercent val="0"/>
          <c:showBubbleSize val="0"/>
        </c:dLbls>
        <c:gapWidth val="150"/>
        <c:axId val="98608640"/>
        <c:axId val="98610176"/>
      </c:barChart>
      <c:catAx>
        <c:axId val="98608640"/>
        <c:scaling>
          <c:orientation val="minMax"/>
        </c:scaling>
        <c:delete val="0"/>
        <c:axPos val="l"/>
        <c:numFmt formatCode="General" sourceLinked="0"/>
        <c:majorTickMark val="out"/>
        <c:minorTickMark val="none"/>
        <c:tickLblPos val="nextTo"/>
        <c:crossAx val="98610176"/>
        <c:crosses val="autoZero"/>
        <c:auto val="1"/>
        <c:lblAlgn val="ctr"/>
        <c:lblOffset val="100"/>
        <c:noMultiLvlLbl val="0"/>
      </c:catAx>
      <c:valAx>
        <c:axId val="98610176"/>
        <c:scaling>
          <c:orientation val="minMax"/>
        </c:scaling>
        <c:delete val="0"/>
        <c:axPos val="b"/>
        <c:majorGridlines/>
        <c:numFmt formatCode="General" sourceLinked="1"/>
        <c:majorTickMark val="out"/>
        <c:minorTickMark val="none"/>
        <c:tickLblPos val="nextTo"/>
        <c:crossAx val="98608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dc:creator>
  <cp:lastModifiedBy>Hussain</cp:lastModifiedBy>
  <cp:revision>2</cp:revision>
  <dcterms:created xsi:type="dcterms:W3CDTF">2019-04-10T19:35:00Z</dcterms:created>
  <dcterms:modified xsi:type="dcterms:W3CDTF">2019-04-10T19:35:00Z</dcterms:modified>
</cp:coreProperties>
</file>